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6DF04F" w14:textId="6949182C" w:rsidR="00783EFC" w:rsidRDefault="00D86F75">
      <w:pPr>
        <w:rPr>
          <w:rFonts w:ascii="Times New Roman" w:hAnsi="Times New Roman" w:cs="Times New Roman"/>
          <w:sz w:val="24"/>
          <w:szCs w:val="24"/>
        </w:rPr>
      </w:pPr>
      <w:r w:rsidRPr="00D86F75">
        <w:rPr>
          <w:rFonts w:ascii="Times New Roman" w:hAnsi="Times New Roman" w:cs="Times New Roman"/>
          <w:sz w:val="24"/>
          <w:szCs w:val="24"/>
        </w:rPr>
        <w:t xml:space="preserve">Temeljem članka 10. Zakona o plaćama u lokalnoj i područnoj (regionalnoj) samoupravi („Narodne novine“ br. 28/10.), </w:t>
      </w:r>
      <w:r w:rsidR="0023545B">
        <w:rPr>
          <w:rFonts w:ascii="Times New Roman" w:hAnsi="Times New Roman" w:cs="Times New Roman"/>
          <w:sz w:val="24"/>
          <w:szCs w:val="24"/>
        </w:rPr>
        <w:t>te članka 32. Statuta Općine Bebrina („Službeni vjesnik Brodsko-posavske županije“ broj 03/13)</w:t>
      </w:r>
      <w:r w:rsidRPr="00D86F75">
        <w:rPr>
          <w:rFonts w:ascii="Times New Roman" w:hAnsi="Times New Roman" w:cs="Times New Roman"/>
          <w:sz w:val="24"/>
          <w:szCs w:val="24"/>
        </w:rPr>
        <w:t xml:space="preserve"> Općinsko vijeće općine Bebrina na svojoj sjednici održanoj dana  .godine donosi</w:t>
      </w:r>
    </w:p>
    <w:p w14:paraId="121B4BC2" w14:textId="2AD32D4F" w:rsidR="008803F0" w:rsidRDefault="008803F0">
      <w:pPr>
        <w:rPr>
          <w:rFonts w:ascii="Times New Roman" w:hAnsi="Times New Roman" w:cs="Times New Roman"/>
          <w:sz w:val="24"/>
          <w:szCs w:val="24"/>
        </w:rPr>
      </w:pPr>
    </w:p>
    <w:p w14:paraId="027DE9C6" w14:textId="77777777" w:rsidR="00E94EB8" w:rsidRDefault="00E94EB8">
      <w:pPr>
        <w:rPr>
          <w:rFonts w:ascii="Times New Roman" w:hAnsi="Times New Roman" w:cs="Times New Roman"/>
          <w:sz w:val="24"/>
          <w:szCs w:val="24"/>
        </w:rPr>
      </w:pPr>
    </w:p>
    <w:p w14:paraId="6E758353" w14:textId="77777777" w:rsidR="00A636D7" w:rsidRDefault="008803F0" w:rsidP="008803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49BE">
        <w:rPr>
          <w:rFonts w:ascii="Times New Roman" w:hAnsi="Times New Roman" w:cs="Times New Roman"/>
          <w:b/>
          <w:sz w:val="24"/>
          <w:szCs w:val="24"/>
        </w:rPr>
        <w:t xml:space="preserve">Odluku o izmjeni </w:t>
      </w:r>
      <w:r w:rsidR="00A636D7">
        <w:rPr>
          <w:rFonts w:ascii="Times New Roman" w:hAnsi="Times New Roman" w:cs="Times New Roman"/>
          <w:b/>
          <w:sz w:val="24"/>
          <w:szCs w:val="24"/>
        </w:rPr>
        <w:t xml:space="preserve">i dopuni </w:t>
      </w:r>
    </w:p>
    <w:p w14:paraId="58AB55B8" w14:textId="2F97D28F" w:rsidR="008803F0" w:rsidRDefault="008803F0" w:rsidP="008803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49BE">
        <w:rPr>
          <w:rFonts w:ascii="Times New Roman" w:hAnsi="Times New Roman" w:cs="Times New Roman"/>
          <w:b/>
          <w:sz w:val="24"/>
          <w:szCs w:val="24"/>
        </w:rPr>
        <w:t>Odluke o plaći službenika i namještenika u Jedinstvenom upravnom odjelu općine Bebrina</w:t>
      </w:r>
    </w:p>
    <w:p w14:paraId="032B8A97" w14:textId="38707C54" w:rsidR="00E94EB8" w:rsidRDefault="00E94EB8" w:rsidP="008803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78E9A9" w14:textId="69780F6B" w:rsidR="009B49BE" w:rsidRDefault="000151C3" w:rsidP="008803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</w:t>
      </w:r>
      <w:r w:rsidR="009B49BE">
        <w:rPr>
          <w:rFonts w:ascii="Times New Roman" w:hAnsi="Times New Roman" w:cs="Times New Roman"/>
          <w:b/>
          <w:sz w:val="24"/>
          <w:szCs w:val="24"/>
        </w:rPr>
        <w:t>lana</w:t>
      </w:r>
      <w:r>
        <w:rPr>
          <w:rFonts w:ascii="Times New Roman" w:hAnsi="Times New Roman" w:cs="Times New Roman"/>
          <w:b/>
          <w:sz w:val="24"/>
          <w:szCs w:val="24"/>
        </w:rPr>
        <w:t>k 1.</w:t>
      </w:r>
    </w:p>
    <w:p w14:paraId="3DF47900" w14:textId="07BD2519" w:rsidR="000151C3" w:rsidRPr="00111344" w:rsidRDefault="005256F6" w:rsidP="0011134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11344">
        <w:rPr>
          <w:rFonts w:ascii="Times New Roman" w:hAnsi="Times New Roman" w:cs="Times New Roman"/>
          <w:sz w:val="24"/>
          <w:szCs w:val="24"/>
        </w:rPr>
        <w:t>U Odluci o plaći službenika i namještenika u Jedinstvenom upravnom odjelu općine Bebrina (KLASA:120-01/17-01/3, URBROJ: 2178/02-03-17-1 od 29. kolovoza 2017. godine) iz</w:t>
      </w:r>
      <w:r w:rsidR="0027764E" w:rsidRPr="00111344">
        <w:rPr>
          <w:rFonts w:ascii="Times New Roman" w:hAnsi="Times New Roman" w:cs="Times New Roman"/>
          <w:sz w:val="24"/>
          <w:szCs w:val="24"/>
        </w:rPr>
        <w:t>a</w:t>
      </w:r>
      <w:r w:rsidRPr="00111344">
        <w:rPr>
          <w:rFonts w:ascii="Times New Roman" w:hAnsi="Times New Roman" w:cs="Times New Roman"/>
          <w:sz w:val="24"/>
          <w:szCs w:val="24"/>
        </w:rPr>
        <w:t xml:space="preserve"> članka 3. dodaje se </w:t>
      </w:r>
      <w:r w:rsidRPr="00111344">
        <w:rPr>
          <w:rFonts w:ascii="Times New Roman" w:hAnsi="Times New Roman" w:cs="Times New Roman"/>
          <w:i/>
          <w:sz w:val="24"/>
          <w:szCs w:val="24"/>
        </w:rPr>
        <w:t>članak 4.</w:t>
      </w:r>
      <w:r w:rsidRPr="00111344">
        <w:rPr>
          <w:rFonts w:ascii="Times New Roman" w:hAnsi="Times New Roman" w:cs="Times New Roman"/>
          <w:sz w:val="24"/>
          <w:szCs w:val="24"/>
        </w:rPr>
        <w:t xml:space="preserve"> koji glasi:</w:t>
      </w:r>
    </w:p>
    <w:p w14:paraId="5DD0E908" w14:textId="77777777" w:rsidR="00C27C2F" w:rsidRDefault="00C27C2F" w:rsidP="005256F6">
      <w:pPr>
        <w:rPr>
          <w:rFonts w:ascii="Times New Roman" w:hAnsi="Times New Roman" w:cs="Times New Roman"/>
          <w:sz w:val="24"/>
          <w:szCs w:val="24"/>
        </w:rPr>
      </w:pPr>
    </w:p>
    <w:p w14:paraId="173AA644" w14:textId="3D8C4443" w:rsidR="005256F6" w:rsidRDefault="005256F6" w:rsidP="005256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5256F6">
        <w:rPr>
          <w:rFonts w:ascii="Times New Roman" w:hAnsi="Times New Roman" w:cs="Times New Roman"/>
          <w:sz w:val="24"/>
          <w:szCs w:val="24"/>
        </w:rPr>
        <w:t>Za natprosječne rezultate u radu službenici i namještenici mogu ostvariti dodatak za uspješnost u radu koji se ostvaruje u postupku i na način kako je to propisano Zakonom o plaćama u lokalnoj i područnoj (regionalnoj) samoupravi.</w:t>
      </w:r>
      <w:r>
        <w:rPr>
          <w:rFonts w:ascii="Times New Roman" w:hAnsi="Times New Roman" w:cs="Times New Roman"/>
          <w:sz w:val="24"/>
          <w:szCs w:val="24"/>
        </w:rPr>
        <w:t>“</w:t>
      </w:r>
    </w:p>
    <w:p w14:paraId="7EBC00F8" w14:textId="77777777" w:rsidR="0094374B" w:rsidRDefault="0094374B" w:rsidP="005256F6">
      <w:pPr>
        <w:rPr>
          <w:rFonts w:ascii="Times New Roman" w:hAnsi="Times New Roman" w:cs="Times New Roman"/>
          <w:sz w:val="24"/>
          <w:szCs w:val="24"/>
        </w:rPr>
      </w:pPr>
    </w:p>
    <w:p w14:paraId="49238CA4" w14:textId="56859036" w:rsidR="005256F6" w:rsidRDefault="005256F6" w:rsidP="005256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Dodaje se </w:t>
      </w:r>
      <w:r w:rsidRPr="006E3DD2">
        <w:rPr>
          <w:rFonts w:ascii="Times New Roman" w:hAnsi="Times New Roman" w:cs="Times New Roman"/>
          <w:i/>
          <w:sz w:val="24"/>
          <w:szCs w:val="24"/>
        </w:rPr>
        <w:t xml:space="preserve">članak </w:t>
      </w:r>
      <w:r w:rsidR="00833DA1" w:rsidRPr="006E3DD2">
        <w:rPr>
          <w:rFonts w:ascii="Times New Roman" w:hAnsi="Times New Roman" w:cs="Times New Roman"/>
          <w:i/>
          <w:sz w:val="24"/>
          <w:szCs w:val="24"/>
        </w:rPr>
        <w:t>5</w:t>
      </w:r>
      <w:r w:rsidR="00833DA1">
        <w:rPr>
          <w:rFonts w:ascii="Times New Roman" w:hAnsi="Times New Roman" w:cs="Times New Roman"/>
          <w:sz w:val="24"/>
          <w:szCs w:val="24"/>
        </w:rPr>
        <w:t>. koji glasi:</w:t>
      </w:r>
    </w:p>
    <w:p w14:paraId="5CFA4C9E" w14:textId="77777777" w:rsidR="00C27C2F" w:rsidRDefault="00C27C2F" w:rsidP="005256F6">
      <w:pPr>
        <w:rPr>
          <w:rFonts w:ascii="Times New Roman" w:hAnsi="Times New Roman" w:cs="Times New Roman"/>
          <w:sz w:val="24"/>
          <w:szCs w:val="24"/>
        </w:rPr>
      </w:pPr>
    </w:p>
    <w:p w14:paraId="5ECA16E5" w14:textId="086D7B30" w:rsidR="00833DA1" w:rsidRDefault="00833DA1" w:rsidP="005256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833DA1">
        <w:rPr>
          <w:rFonts w:ascii="Times New Roman" w:hAnsi="Times New Roman" w:cs="Times New Roman"/>
          <w:sz w:val="24"/>
          <w:szCs w:val="24"/>
        </w:rPr>
        <w:t>Ostala materijalna prava i druga prava iz radnog odnosa službenici i namještenici ostvaruju u postupku i na način kako je to utvrđeno kolektivnim ugovorom za službenike i namještenike u jedinicama lokalne i područne (regionalne) samouprave, a ako nije utvrđeno kolektivnim ugovorom utvrđuje ih odlukom općinski načelnik.</w:t>
      </w:r>
      <w:r>
        <w:rPr>
          <w:rFonts w:ascii="Times New Roman" w:hAnsi="Times New Roman" w:cs="Times New Roman"/>
          <w:sz w:val="24"/>
          <w:szCs w:val="24"/>
        </w:rPr>
        <w:t>“</w:t>
      </w:r>
    </w:p>
    <w:p w14:paraId="6B1B8513" w14:textId="19CD234A" w:rsidR="00833DA1" w:rsidRDefault="00833DA1" w:rsidP="005256F6">
      <w:pPr>
        <w:rPr>
          <w:rFonts w:ascii="Times New Roman" w:hAnsi="Times New Roman" w:cs="Times New Roman"/>
          <w:sz w:val="24"/>
          <w:szCs w:val="24"/>
        </w:rPr>
      </w:pPr>
    </w:p>
    <w:p w14:paraId="6DCF8B3F" w14:textId="095A43E9" w:rsidR="00833DA1" w:rsidRDefault="00833DA1" w:rsidP="005256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Dodaje se </w:t>
      </w:r>
      <w:r w:rsidRPr="006E3DD2">
        <w:rPr>
          <w:rFonts w:ascii="Times New Roman" w:hAnsi="Times New Roman" w:cs="Times New Roman"/>
          <w:i/>
          <w:sz w:val="24"/>
          <w:szCs w:val="24"/>
        </w:rPr>
        <w:t>članak 6.</w:t>
      </w:r>
      <w:r>
        <w:rPr>
          <w:rFonts w:ascii="Times New Roman" w:hAnsi="Times New Roman" w:cs="Times New Roman"/>
          <w:sz w:val="24"/>
          <w:szCs w:val="24"/>
        </w:rPr>
        <w:t xml:space="preserve"> koji glasi:</w:t>
      </w:r>
    </w:p>
    <w:p w14:paraId="66EBF472" w14:textId="77777777" w:rsidR="00C27C2F" w:rsidRDefault="00C27C2F" w:rsidP="005256F6">
      <w:pPr>
        <w:rPr>
          <w:rFonts w:ascii="Times New Roman" w:hAnsi="Times New Roman" w:cs="Times New Roman"/>
          <w:sz w:val="24"/>
          <w:szCs w:val="24"/>
        </w:rPr>
      </w:pPr>
    </w:p>
    <w:p w14:paraId="158AAA9B" w14:textId="1CD13D4C" w:rsidR="00833DA1" w:rsidRDefault="00833DA1" w:rsidP="005256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833DA1">
        <w:rPr>
          <w:rFonts w:ascii="Times New Roman" w:hAnsi="Times New Roman" w:cs="Times New Roman"/>
          <w:sz w:val="24"/>
          <w:szCs w:val="24"/>
        </w:rPr>
        <w:t>Pojedinačna rješenja o visini plaće i ostalim pravima iz radnog odnosa za pročelnika jedinstvenog upravnog odjela donosi općinski načelnik, a za službenike i namještenike u jedinstvenom upravnom odjelu donosi pročelnik jedinstvenog upravnog odjela, odnosno službenik nadležan za kadrovske poslove u općini Bebrina</w:t>
      </w:r>
      <w:r>
        <w:rPr>
          <w:rFonts w:ascii="Times New Roman" w:hAnsi="Times New Roman" w:cs="Times New Roman"/>
          <w:sz w:val="24"/>
          <w:szCs w:val="24"/>
        </w:rPr>
        <w:t>.“</w:t>
      </w:r>
    </w:p>
    <w:p w14:paraId="22295597" w14:textId="26C5588D" w:rsidR="002B220D" w:rsidRDefault="002B220D" w:rsidP="005256F6">
      <w:pPr>
        <w:rPr>
          <w:rFonts w:ascii="Times New Roman" w:hAnsi="Times New Roman" w:cs="Times New Roman"/>
          <w:sz w:val="24"/>
          <w:szCs w:val="24"/>
        </w:rPr>
      </w:pPr>
    </w:p>
    <w:p w14:paraId="12B5EB5D" w14:textId="77777777" w:rsidR="0056193C" w:rsidRDefault="002B220D" w:rsidP="005619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20D">
        <w:rPr>
          <w:rFonts w:ascii="Times New Roman" w:hAnsi="Times New Roman" w:cs="Times New Roman"/>
          <w:b/>
          <w:sz w:val="24"/>
          <w:szCs w:val="24"/>
        </w:rPr>
        <w:t>Članak 2.</w:t>
      </w:r>
    </w:p>
    <w:p w14:paraId="3B6D26E9" w14:textId="5962BBEB" w:rsidR="006E3DD2" w:rsidRPr="0056193C" w:rsidRDefault="006E3DD2" w:rsidP="0056193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56193C">
        <w:rPr>
          <w:rFonts w:ascii="Times New Roman" w:hAnsi="Times New Roman" w:cs="Times New Roman"/>
          <w:sz w:val="24"/>
          <w:szCs w:val="24"/>
        </w:rPr>
        <w:t xml:space="preserve">Članci </w:t>
      </w:r>
      <w:r w:rsidR="00E2581A" w:rsidRPr="0056193C">
        <w:rPr>
          <w:rFonts w:ascii="Times New Roman" w:hAnsi="Times New Roman" w:cs="Times New Roman"/>
          <w:sz w:val="24"/>
          <w:szCs w:val="24"/>
        </w:rPr>
        <w:t>4. i 5. Odluke o plaći službenika i namještenika u Jedinstvenom upravnom odjelu općine Bebrina (KLASA:120-01/17-01/3, URBROJ: 2178/02-03-17-1 od 29. kolovoza 2017. godine) postaju članci 7. i 8.</w:t>
      </w:r>
    </w:p>
    <w:p w14:paraId="17ADD0ED" w14:textId="0234D597" w:rsidR="0027764E" w:rsidRDefault="0027764E" w:rsidP="0027764E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3FF2ABE4" w14:textId="1100E35B" w:rsidR="0027764E" w:rsidRDefault="0027764E" w:rsidP="0027764E">
      <w:pPr>
        <w:pStyle w:val="ListParagraph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764E">
        <w:rPr>
          <w:rFonts w:ascii="Times New Roman" w:hAnsi="Times New Roman" w:cs="Times New Roman"/>
          <w:b/>
          <w:sz w:val="24"/>
          <w:szCs w:val="24"/>
        </w:rPr>
        <w:t>Članak 3.</w:t>
      </w:r>
    </w:p>
    <w:p w14:paraId="6A1EE18A" w14:textId="17C5B333" w:rsidR="002C097F" w:rsidRDefault="003B2AE3" w:rsidP="009950EB">
      <w:pPr>
        <w:pStyle w:val="ListParagraph"/>
        <w:numPr>
          <w:ilvl w:val="0"/>
          <w:numId w:val="2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3B2AE3">
        <w:rPr>
          <w:rFonts w:ascii="Times New Roman" w:hAnsi="Times New Roman" w:cs="Times New Roman"/>
          <w:sz w:val="24"/>
          <w:szCs w:val="24"/>
        </w:rPr>
        <w:t xml:space="preserve">Ostali </w:t>
      </w:r>
      <w:r>
        <w:rPr>
          <w:rFonts w:ascii="Times New Roman" w:hAnsi="Times New Roman" w:cs="Times New Roman"/>
          <w:sz w:val="24"/>
          <w:szCs w:val="24"/>
        </w:rPr>
        <w:t>članci Odluke ostaju nepromijenjeni.</w:t>
      </w:r>
    </w:p>
    <w:p w14:paraId="16785FE8" w14:textId="46C42459" w:rsidR="007D7F1E" w:rsidRDefault="007D7F1E" w:rsidP="007D7F1E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6DB33E66" w14:textId="2DE12C4A" w:rsidR="0056193C" w:rsidRDefault="0056193C" w:rsidP="005619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193C">
        <w:rPr>
          <w:rFonts w:ascii="Times New Roman" w:hAnsi="Times New Roman" w:cs="Times New Roman"/>
          <w:b/>
          <w:sz w:val="24"/>
          <w:szCs w:val="24"/>
        </w:rPr>
        <w:t>Članak 4.</w:t>
      </w:r>
    </w:p>
    <w:p w14:paraId="326CE8C0" w14:textId="1B803E3A" w:rsidR="0056193C" w:rsidRPr="0056193C" w:rsidRDefault="0056193C" w:rsidP="0056193C">
      <w:pPr>
        <w:jc w:val="left"/>
        <w:rPr>
          <w:rFonts w:ascii="Times New Roman" w:hAnsi="Times New Roman" w:cs="Times New Roman"/>
          <w:sz w:val="24"/>
          <w:szCs w:val="24"/>
        </w:rPr>
      </w:pPr>
      <w:r w:rsidRPr="0056193C">
        <w:rPr>
          <w:rFonts w:ascii="Times New Roman" w:hAnsi="Times New Roman" w:cs="Times New Roman"/>
          <w:sz w:val="24"/>
          <w:szCs w:val="24"/>
        </w:rPr>
        <w:t xml:space="preserve">Ova </w:t>
      </w:r>
      <w:r>
        <w:rPr>
          <w:rFonts w:ascii="Times New Roman" w:hAnsi="Times New Roman" w:cs="Times New Roman"/>
          <w:sz w:val="24"/>
          <w:szCs w:val="24"/>
        </w:rPr>
        <w:t>Odluka stupa na snagu osam dana od dana objave u Službenom vjesniku Brodsko-posavske županije.</w:t>
      </w:r>
    </w:p>
    <w:p w14:paraId="055D6292" w14:textId="6A9B21A0" w:rsidR="007D7F1E" w:rsidRDefault="007D7F1E" w:rsidP="007D7F1E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5C65E5DE" w14:textId="212C27A7" w:rsidR="007D7F1E" w:rsidRPr="00BF48EC" w:rsidRDefault="007D7F1E" w:rsidP="007D7F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48EC">
        <w:rPr>
          <w:rFonts w:ascii="Times New Roman" w:hAnsi="Times New Roman" w:cs="Times New Roman"/>
          <w:b/>
          <w:sz w:val="24"/>
          <w:szCs w:val="24"/>
        </w:rPr>
        <w:t>OPĆINSKO VIJEĆE OPĆINE BEBRINA</w:t>
      </w:r>
    </w:p>
    <w:p w14:paraId="35F9F81A" w14:textId="77777777" w:rsidR="00BF48EC" w:rsidRDefault="00BF48EC" w:rsidP="00BF48EC">
      <w:pPr>
        <w:ind w:left="708"/>
        <w:jc w:val="center"/>
        <w:rPr>
          <w:rFonts w:ascii="Times New Roman" w:hAnsi="Times New Roman" w:cs="Times New Roman"/>
          <w:sz w:val="24"/>
          <w:szCs w:val="24"/>
        </w:rPr>
      </w:pPr>
    </w:p>
    <w:p w14:paraId="2F3A4534" w14:textId="0AAD1DFA" w:rsidR="00BF48EC" w:rsidRPr="00BF48EC" w:rsidRDefault="00BF48EC" w:rsidP="00BF48EC">
      <w:pPr>
        <w:ind w:left="566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48EC">
        <w:rPr>
          <w:rFonts w:ascii="Times New Roman" w:hAnsi="Times New Roman" w:cs="Times New Roman"/>
          <w:b/>
          <w:sz w:val="24"/>
          <w:szCs w:val="24"/>
        </w:rPr>
        <w:t xml:space="preserve"> Predsjednik Općinskog vijeća</w:t>
      </w:r>
    </w:p>
    <w:p w14:paraId="2E63B180" w14:textId="0B326397" w:rsidR="00BF48EC" w:rsidRDefault="00BF48EC" w:rsidP="00BF48EC">
      <w:pPr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BF48EC">
        <w:rPr>
          <w:rFonts w:ascii="Times New Roman" w:hAnsi="Times New Roman" w:cs="Times New Roman"/>
          <w:b/>
          <w:sz w:val="24"/>
          <w:szCs w:val="24"/>
        </w:rPr>
        <w:t>Mijo Belegić, ing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7236003" w14:textId="132729DC" w:rsidR="00FC789E" w:rsidRDefault="00FC789E" w:rsidP="00BF48EC">
      <w:pPr>
        <w:ind w:left="5664"/>
        <w:jc w:val="center"/>
        <w:rPr>
          <w:rFonts w:ascii="Times New Roman" w:hAnsi="Times New Roman" w:cs="Times New Roman"/>
          <w:sz w:val="24"/>
          <w:szCs w:val="24"/>
        </w:rPr>
      </w:pPr>
    </w:p>
    <w:p w14:paraId="607D9D6F" w14:textId="0583BB57" w:rsidR="00FC789E" w:rsidRDefault="00FC789E" w:rsidP="00FC789E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KLASA:</w:t>
      </w:r>
      <w:r w:rsidR="000D2117">
        <w:rPr>
          <w:rFonts w:ascii="Times New Roman" w:hAnsi="Times New Roman" w:cs="Times New Roman"/>
          <w:sz w:val="24"/>
          <w:szCs w:val="24"/>
        </w:rPr>
        <w:t>021-05/18-01/1</w:t>
      </w:r>
    </w:p>
    <w:p w14:paraId="38B48422" w14:textId="0E7F6AAD" w:rsidR="00FC789E" w:rsidRDefault="00FC789E" w:rsidP="00FC789E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</w:t>
      </w:r>
      <w:r w:rsidR="000D2117">
        <w:rPr>
          <w:rFonts w:ascii="Times New Roman" w:hAnsi="Times New Roman" w:cs="Times New Roman"/>
          <w:sz w:val="24"/>
          <w:szCs w:val="24"/>
        </w:rPr>
        <w:t>2178/02-03-18-6</w:t>
      </w:r>
    </w:p>
    <w:p w14:paraId="0C3158F3" w14:textId="1AC2510A" w:rsidR="00FC789E" w:rsidRPr="007D7F1E" w:rsidRDefault="00FC789E" w:rsidP="00FC789E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Bebrina, </w:t>
      </w:r>
      <w:r w:rsidR="000D2117">
        <w:rPr>
          <w:rFonts w:ascii="Times New Roman" w:hAnsi="Times New Roman" w:cs="Times New Roman"/>
          <w:sz w:val="24"/>
          <w:szCs w:val="24"/>
        </w:rPr>
        <w:t>23. veljače 2018. godine</w:t>
      </w:r>
      <w:bookmarkStart w:id="0" w:name="_GoBack"/>
      <w:bookmarkEnd w:id="0"/>
    </w:p>
    <w:sectPr w:rsidR="00FC789E" w:rsidRPr="007D7F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E1A13"/>
    <w:multiLevelType w:val="hybridMultilevel"/>
    <w:tmpl w:val="5C76B44E"/>
    <w:lvl w:ilvl="0" w:tplc="6E5AF67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BCF36F7"/>
    <w:multiLevelType w:val="hybridMultilevel"/>
    <w:tmpl w:val="218C59CC"/>
    <w:lvl w:ilvl="0" w:tplc="46D831DE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66522C2"/>
    <w:multiLevelType w:val="hybridMultilevel"/>
    <w:tmpl w:val="6572607C"/>
    <w:lvl w:ilvl="0" w:tplc="46D831DE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CC585E"/>
    <w:multiLevelType w:val="hybridMultilevel"/>
    <w:tmpl w:val="3FA61FD0"/>
    <w:lvl w:ilvl="0" w:tplc="EF9A77E2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E43338C"/>
    <w:multiLevelType w:val="hybridMultilevel"/>
    <w:tmpl w:val="6458081C"/>
    <w:lvl w:ilvl="0" w:tplc="959E69E8">
      <w:start w:val="1"/>
      <w:numFmt w:val="decimal"/>
      <w:lvlText w:val="(%1)"/>
      <w:lvlJc w:val="left"/>
      <w:pPr>
        <w:ind w:left="510" w:hanging="51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F58"/>
    <w:rsid w:val="000151C3"/>
    <w:rsid w:val="00052E4A"/>
    <w:rsid w:val="000D2117"/>
    <w:rsid w:val="00111344"/>
    <w:rsid w:val="0023545B"/>
    <w:rsid w:val="0027764E"/>
    <w:rsid w:val="002B220D"/>
    <w:rsid w:val="002B3195"/>
    <w:rsid w:val="002C097F"/>
    <w:rsid w:val="003B2AE3"/>
    <w:rsid w:val="005256F6"/>
    <w:rsid w:val="0056193C"/>
    <w:rsid w:val="006E3DD2"/>
    <w:rsid w:val="00783EFC"/>
    <w:rsid w:val="007D7F1E"/>
    <w:rsid w:val="007F0364"/>
    <w:rsid w:val="00821134"/>
    <w:rsid w:val="00833DA1"/>
    <w:rsid w:val="008803F0"/>
    <w:rsid w:val="008C574B"/>
    <w:rsid w:val="00906449"/>
    <w:rsid w:val="0094374B"/>
    <w:rsid w:val="009950EB"/>
    <w:rsid w:val="009B49BE"/>
    <w:rsid w:val="00A636D7"/>
    <w:rsid w:val="00A77F58"/>
    <w:rsid w:val="00BF48EC"/>
    <w:rsid w:val="00C27C2F"/>
    <w:rsid w:val="00D86F75"/>
    <w:rsid w:val="00DF4ABF"/>
    <w:rsid w:val="00E2581A"/>
    <w:rsid w:val="00E94EB8"/>
    <w:rsid w:val="00FC7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99737"/>
  <w15:chartTrackingRefBased/>
  <w15:docId w15:val="{20174706-50E4-4E34-9B87-124771940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56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Penić</dc:creator>
  <cp:keywords/>
  <dc:description/>
  <cp:lastModifiedBy>Ivana Penić</cp:lastModifiedBy>
  <cp:revision>2</cp:revision>
  <dcterms:created xsi:type="dcterms:W3CDTF">2018-02-26T13:43:00Z</dcterms:created>
  <dcterms:modified xsi:type="dcterms:W3CDTF">2018-02-26T13:43:00Z</dcterms:modified>
</cp:coreProperties>
</file>