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36E" w:rsidRDefault="0009536E" w:rsidP="0009536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DAC20A" wp14:editId="0052C22B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6E" w:rsidRDefault="0009536E" w:rsidP="000953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578B4" wp14:editId="1B244CD0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C2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" stroked="f">
                <v:textbox>
                  <w:txbxContent>
                    <w:p w:rsidR="0009536E" w:rsidRDefault="0009536E" w:rsidP="0009536E">
                      <w:r>
                        <w:rPr>
                          <w:noProof/>
                        </w:rPr>
                        <w:drawing>
                          <wp:inline distT="0" distB="0" distL="0" distR="0" wp14:anchorId="23F578B4" wp14:editId="1B244CD0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536E" w:rsidRPr="009947C6" w:rsidRDefault="0009536E" w:rsidP="0009536E">
      <w:pPr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EF9882" wp14:editId="5FBA5F22">
                <wp:simplePos x="0" y="0"/>
                <wp:positionH relativeFrom="margin">
                  <wp:posOffset>-349250</wp:posOffset>
                </wp:positionH>
                <wp:positionV relativeFrom="paragraph">
                  <wp:posOffset>85725</wp:posOffset>
                </wp:positionV>
                <wp:extent cx="2376170" cy="768350"/>
                <wp:effectExtent l="0" t="0" r="508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6E" w:rsidRPr="009947C6" w:rsidRDefault="0009536E" w:rsidP="000953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47C6">
                              <w:rPr>
                                <w:rFonts w:ascii="Times New Roman" w:hAnsi="Times New Roman" w:cs="Times New Roman"/>
                              </w:rPr>
                              <w:t>REPUBLIKA HRVATSKA</w:t>
                            </w:r>
                          </w:p>
                          <w:p w:rsidR="0009536E" w:rsidRPr="009947C6" w:rsidRDefault="0009536E" w:rsidP="000953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47C6">
                              <w:rPr>
                                <w:rFonts w:ascii="Times New Roman" w:hAnsi="Times New Roman" w:cs="Times New Roman"/>
                              </w:rPr>
                              <w:t>BRODSKO-POSAVSKA-ŽUPANIJA</w:t>
                            </w:r>
                          </w:p>
                          <w:p w:rsidR="0009536E" w:rsidRPr="009947C6" w:rsidRDefault="0009536E" w:rsidP="000953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47C6">
                              <w:rPr>
                                <w:rFonts w:ascii="Times New Roman" w:hAnsi="Times New Roman" w:cs="Times New Roman"/>
                              </w:rPr>
                              <w:t>OPĆINA BEBRINA</w:t>
                            </w:r>
                          </w:p>
                          <w:p w:rsidR="0009536E" w:rsidRPr="009947C6" w:rsidRDefault="00832F20" w:rsidP="000953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9882" id="_x0000_s1027" type="#_x0000_t202" style="position:absolute;margin-left:-27.5pt;margin-top:6.75pt;width:187.1pt;height:6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" stroked="f">
                <v:textbox>
                  <w:txbxContent>
                    <w:p w:rsidR="0009536E" w:rsidRPr="009947C6" w:rsidRDefault="0009536E" w:rsidP="000953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47C6">
                        <w:rPr>
                          <w:rFonts w:ascii="Times New Roman" w:hAnsi="Times New Roman" w:cs="Times New Roman"/>
                        </w:rPr>
                        <w:t>REPUBLIKA HRVATSKA</w:t>
                      </w:r>
                    </w:p>
                    <w:p w:rsidR="0009536E" w:rsidRPr="009947C6" w:rsidRDefault="0009536E" w:rsidP="000953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47C6">
                        <w:rPr>
                          <w:rFonts w:ascii="Times New Roman" w:hAnsi="Times New Roman" w:cs="Times New Roman"/>
                        </w:rPr>
                        <w:t>BRODSKO-POSAVSKA-ŽUPANIJA</w:t>
                      </w:r>
                    </w:p>
                    <w:p w:rsidR="0009536E" w:rsidRPr="009947C6" w:rsidRDefault="0009536E" w:rsidP="000953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47C6">
                        <w:rPr>
                          <w:rFonts w:ascii="Times New Roman" w:hAnsi="Times New Roman" w:cs="Times New Roman"/>
                        </w:rPr>
                        <w:t>OPĆINA BEBRINA</w:t>
                      </w:r>
                    </w:p>
                    <w:p w:rsidR="0009536E" w:rsidRPr="009947C6" w:rsidRDefault="00832F20" w:rsidP="000953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OPĆINSKO VIJEĆE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09536E" w:rsidRDefault="0009536E" w:rsidP="0009536E">
      <w:pPr>
        <w:spacing w:after="0"/>
        <w:rPr>
          <w:rFonts w:ascii="Times New Roman" w:hAnsi="Times New Roman" w:cs="Times New Roman"/>
        </w:rPr>
      </w:pPr>
    </w:p>
    <w:p w:rsidR="00832F20" w:rsidRPr="00832F20" w:rsidRDefault="00832F20" w:rsidP="00062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 xml:space="preserve">Na temelju članka 30. Zakona o poljoprivrednom zemljištu („Narodne novine” broj 20/18), Općinsko vijeće </w:t>
      </w:r>
      <w:r w:rsidR="0006213E">
        <w:rPr>
          <w:rFonts w:ascii="Times New Roman" w:hAnsi="Times New Roman" w:cs="Times New Roman"/>
          <w:sz w:val="24"/>
        </w:rPr>
        <w:t>o</w:t>
      </w:r>
      <w:r w:rsidRPr="00832F20">
        <w:rPr>
          <w:rFonts w:ascii="Times New Roman" w:hAnsi="Times New Roman" w:cs="Times New Roman"/>
          <w:sz w:val="24"/>
        </w:rPr>
        <w:t>pćine Bebrina na 10. sjednici održanoj dana 15. svibnja 2018. godine donijelo je</w:t>
      </w:r>
    </w:p>
    <w:p w:rsidR="00832F20" w:rsidRDefault="00832F20" w:rsidP="00832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2F20" w:rsidRPr="00832F20" w:rsidRDefault="00832F20" w:rsidP="00832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ODLUKU</w:t>
      </w:r>
    </w:p>
    <w:p w:rsidR="00832F20" w:rsidRPr="00832F20" w:rsidRDefault="00832F20" w:rsidP="00832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o maksimalnim površinama poljoprivrednog</w:t>
      </w:r>
    </w:p>
    <w:p w:rsidR="00832F20" w:rsidRPr="00832F20" w:rsidRDefault="00832F20" w:rsidP="00832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zemljišta u vlasništvu države koje se može dati u zakup</w:t>
      </w:r>
    </w:p>
    <w:p w:rsidR="00832F20" w:rsidRPr="00832F20" w:rsidRDefault="00832F20" w:rsidP="00832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pojednoj fizičkoj ili pravnoj osobi</w:t>
      </w: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Članak 1.</w:t>
      </w:r>
    </w:p>
    <w:p w:rsidR="00832F20" w:rsidRPr="00832F20" w:rsidRDefault="00832F20" w:rsidP="00832F20">
      <w:pPr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ab/>
        <w:t>Ovom odlukom određuje se maksimalna površina poljoprivrednog zemljišta u vlasništvu Republike Hrvatske na području općine Bebrina</w:t>
      </w:r>
      <w:r w:rsidR="0006213E">
        <w:rPr>
          <w:rFonts w:ascii="Times New Roman" w:hAnsi="Times New Roman" w:cs="Times New Roman"/>
          <w:sz w:val="24"/>
        </w:rPr>
        <w:t xml:space="preserve"> </w:t>
      </w:r>
      <w:r w:rsidRPr="00832F20">
        <w:rPr>
          <w:rFonts w:ascii="Times New Roman" w:hAnsi="Times New Roman" w:cs="Times New Roman"/>
          <w:sz w:val="24"/>
        </w:rPr>
        <w:t>koj</w:t>
      </w:r>
      <w:r w:rsidR="00671504">
        <w:rPr>
          <w:rFonts w:ascii="Times New Roman" w:hAnsi="Times New Roman" w:cs="Times New Roman"/>
          <w:sz w:val="24"/>
        </w:rPr>
        <w:t>a</w:t>
      </w:r>
      <w:r w:rsidRPr="00832F20">
        <w:rPr>
          <w:rFonts w:ascii="Times New Roman" w:hAnsi="Times New Roman" w:cs="Times New Roman"/>
          <w:sz w:val="24"/>
        </w:rPr>
        <w:t xml:space="preserve"> se može dati u zakup pojedinoj fizičkoj ili pravnoj osobi.</w:t>
      </w:r>
    </w:p>
    <w:p w:rsidR="00832F20" w:rsidRPr="00832F20" w:rsidRDefault="00832F20" w:rsidP="00832F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Maksimalna površina poljoprivrednog zemljišta iz prethodnog stavka koja se može dati u zakup iznosi:</w:t>
      </w:r>
    </w:p>
    <w:p w:rsidR="00832F20" w:rsidRPr="00832F20" w:rsidRDefault="00832F20" w:rsidP="00832F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 xml:space="preserve">za kulturu oranica 30 ha </w:t>
      </w:r>
    </w:p>
    <w:p w:rsidR="00832F20" w:rsidRPr="00832F20" w:rsidRDefault="00832F20" w:rsidP="00832F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za kulturu pašnjak i livada 100 ha</w:t>
      </w:r>
    </w:p>
    <w:p w:rsidR="00832F20" w:rsidRPr="00832F20" w:rsidRDefault="00832F20" w:rsidP="00832F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za baru, ribnjak i trstik bez ograničenja</w:t>
      </w:r>
    </w:p>
    <w:p w:rsidR="00832F20" w:rsidRPr="00832F20" w:rsidRDefault="00832F20" w:rsidP="00832F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Maksimalna površina iz prethodnog stavka za kulturu pašnjak i livada predstavlja ukupan objedinjen iznos površine za kulture pašnjak i livadu</w:t>
      </w:r>
      <w:r>
        <w:rPr>
          <w:rFonts w:ascii="Times New Roman" w:hAnsi="Times New Roman" w:cs="Times New Roman"/>
          <w:sz w:val="24"/>
        </w:rPr>
        <w:t xml:space="preserve"> koji se može dati u zakup.</w:t>
      </w:r>
    </w:p>
    <w:p w:rsid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</w:p>
    <w:p w:rsidR="00832F20" w:rsidRP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Članak 2.</w:t>
      </w:r>
    </w:p>
    <w:p w:rsidR="00832F20" w:rsidRPr="00832F20" w:rsidRDefault="00832F20" w:rsidP="00832F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Općina Bebrina određuje u svom Programu raspolaganja poljoprivrednim zemljištem ograničenje maksimalne površine polj</w:t>
      </w:r>
      <w:r>
        <w:rPr>
          <w:rFonts w:ascii="Times New Roman" w:hAnsi="Times New Roman" w:cs="Times New Roman"/>
          <w:sz w:val="24"/>
        </w:rPr>
        <w:t>o</w:t>
      </w:r>
      <w:r w:rsidRPr="00832F20">
        <w:rPr>
          <w:rFonts w:ascii="Times New Roman" w:hAnsi="Times New Roman" w:cs="Times New Roman"/>
          <w:sz w:val="24"/>
        </w:rPr>
        <w:t>privrednog zemljišta koja se može dati u zakup pojedinoj pravnoj ili fizičkoj osobi.</w:t>
      </w:r>
    </w:p>
    <w:p w:rsidR="00832F20" w:rsidRPr="00832F20" w:rsidRDefault="00832F20" w:rsidP="00832F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U maksimalnu površinu iz prethodnog stavka uračunavaju se sve površine državnog poljoprivrednog zemljišta koje je pojedina fizička ili pravna osoba dobila u zakup po natječajima povedenim od stupanja na snagu Zakona o poljoprivrednom zemljištu („Narodne novine“ broj 20/2018)</w:t>
      </w:r>
    </w:p>
    <w:p w:rsid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</w:p>
    <w:p w:rsid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</w:p>
    <w:p w:rsidR="00832F20" w:rsidRP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lastRenderedPageBreak/>
        <w:t>Članak 3.</w:t>
      </w:r>
    </w:p>
    <w:p w:rsidR="00832F20" w:rsidRPr="00832F20" w:rsidRDefault="00832F20" w:rsidP="00832F20">
      <w:pPr>
        <w:jc w:val="both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ab/>
        <w:t>Ova odluka stupa na snagu danom objave u “Službenom vjesniku Brodsko-posavske županije”.</w:t>
      </w: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OPĆINSKO VIJEĆE  OPĆINE  BEBRINA</w:t>
      </w: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ind w:left="4248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PREDSJEDNIK OPĆINSKOG VIJEĆA OPĆINE  BEBRINA</w:t>
      </w:r>
    </w:p>
    <w:p w:rsidR="00832F20" w:rsidRPr="00832F20" w:rsidRDefault="00832F20" w:rsidP="00832F20">
      <w:pPr>
        <w:ind w:left="4248"/>
        <w:jc w:val="center"/>
        <w:rPr>
          <w:rFonts w:ascii="Times New Roman" w:hAnsi="Times New Roman" w:cs="Times New Roman"/>
          <w:b/>
          <w:sz w:val="24"/>
        </w:rPr>
      </w:pPr>
      <w:r w:rsidRPr="00832F20">
        <w:rPr>
          <w:rFonts w:ascii="Times New Roman" w:hAnsi="Times New Roman" w:cs="Times New Roman"/>
          <w:b/>
          <w:sz w:val="24"/>
        </w:rPr>
        <w:t>Mijo Belegić, ing.</w:t>
      </w: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rPr>
          <w:rFonts w:ascii="Times New Roman" w:hAnsi="Times New Roman" w:cs="Times New Roman"/>
          <w:sz w:val="24"/>
        </w:rPr>
      </w:pPr>
    </w:p>
    <w:p w:rsidR="00832F20" w:rsidRPr="00832F20" w:rsidRDefault="00832F20" w:rsidP="00832F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KLASA:021-05/18-01/27</w:t>
      </w:r>
    </w:p>
    <w:p w:rsidR="00832F20" w:rsidRPr="00832F20" w:rsidRDefault="00832F20" w:rsidP="00832F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2F20">
        <w:rPr>
          <w:rFonts w:ascii="Times New Roman" w:hAnsi="Times New Roman" w:cs="Times New Roman"/>
          <w:sz w:val="24"/>
        </w:rPr>
        <w:t>URBROJ:217/02-03-18-1</w:t>
      </w:r>
    </w:p>
    <w:p w:rsidR="008D44E6" w:rsidRPr="00127E8F" w:rsidRDefault="008D44E6" w:rsidP="008D44E6">
      <w:pPr>
        <w:rPr>
          <w:rFonts w:ascii="Times New Roman" w:hAnsi="Times New Roman" w:cs="Times New Roman"/>
          <w:b/>
          <w:sz w:val="24"/>
        </w:rPr>
      </w:pPr>
    </w:p>
    <w:p w:rsidR="008D44E6" w:rsidRPr="00127E8F" w:rsidRDefault="008D44E6" w:rsidP="008D44E6">
      <w:pPr>
        <w:rPr>
          <w:rFonts w:ascii="Times New Roman" w:hAnsi="Times New Roman" w:cs="Times New Roman"/>
          <w:b/>
          <w:sz w:val="24"/>
        </w:rPr>
      </w:pPr>
      <w:bookmarkStart w:id="0" w:name="Sadržaj"/>
      <w:bookmarkEnd w:id="0"/>
    </w:p>
    <w:p w:rsidR="008D44E6" w:rsidRPr="009947C6" w:rsidRDefault="008D44E6" w:rsidP="008D44E6">
      <w:pPr>
        <w:rPr>
          <w:rFonts w:ascii="Times New Roman" w:hAnsi="Times New Roman" w:cs="Times New Roman"/>
          <w:b/>
        </w:rPr>
      </w:pPr>
      <w:bookmarkStart w:id="1" w:name="_GoBack"/>
      <w:bookmarkEnd w:id="1"/>
      <w:r w:rsidRPr="009947C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3194065</wp:posOffset>
                </wp:positionH>
                <wp:positionV relativeFrom="paragraph">
                  <wp:posOffset>4779394</wp:posOffset>
                </wp:positionV>
                <wp:extent cx="3032760" cy="1404620"/>
                <wp:effectExtent l="0" t="0" r="0" b="8255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E6" w:rsidRPr="009947C6" w:rsidRDefault="008D44E6" w:rsidP="008D44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1.5pt;margin-top:376.35pt;width:23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" stroked="f">
                <v:textbox style="mso-fit-shape-to-text:t">
                  <w:txbxContent>
                    <w:p w:rsidR="008D44E6" w:rsidRPr="009947C6" w:rsidRDefault="008D44E6" w:rsidP="008D44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44E6" w:rsidRPr="009947C6" w:rsidSect="00832F20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68" w:rsidRDefault="00986368" w:rsidP="008D44E6">
      <w:pPr>
        <w:spacing w:after="0" w:line="240" w:lineRule="auto"/>
      </w:pPr>
      <w:r>
        <w:separator/>
      </w:r>
    </w:p>
  </w:endnote>
  <w:endnote w:type="continuationSeparator" w:id="0">
    <w:p w:rsidR="00986368" w:rsidRDefault="00986368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68" w:rsidRDefault="00986368" w:rsidP="008D44E6">
      <w:pPr>
        <w:spacing w:after="0" w:line="240" w:lineRule="auto"/>
      </w:pPr>
      <w:r>
        <w:separator/>
      </w:r>
    </w:p>
  </w:footnote>
  <w:footnote w:type="continuationSeparator" w:id="0">
    <w:p w:rsidR="00986368" w:rsidRDefault="00986368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C01AB"/>
    <w:multiLevelType w:val="hybridMultilevel"/>
    <w:tmpl w:val="B4C20C5E"/>
    <w:lvl w:ilvl="0" w:tplc="2FFE81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7032"/>
    <w:multiLevelType w:val="hybridMultilevel"/>
    <w:tmpl w:val="E856B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6213E"/>
    <w:rsid w:val="0006396F"/>
    <w:rsid w:val="0009536E"/>
    <w:rsid w:val="00116744"/>
    <w:rsid w:val="00127E8F"/>
    <w:rsid w:val="001B10EC"/>
    <w:rsid w:val="002450BA"/>
    <w:rsid w:val="002665C2"/>
    <w:rsid w:val="002D3BC6"/>
    <w:rsid w:val="00434B58"/>
    <w:rsid w:val="00467ABF"/>
    <w:rsid w:val="005C2ABC"/>
    <w:rsid w:val="006478B2"/>
    <w:rsid w:val="00671504"/>
    <w:rsid w:val="006D3E6A"/>
    <w:rsid w:val="00730928"/>
    <w:rsid w:val="00832F20"/>
    <w:rsid w:val="00842E8A"/>
    <w:rsid w:val="008D44E6"/>
    <w:rsid w:val="008E6490"/>
    <w:rsid w:val="008F5FC2"/>
    <w:rsid w:val="00916A54"/>
    <w:rsid w:val="00986368"/>
    <w:rsid w:val="009947C6"/>
    <w:rsid w:val="00A95FE3"/>
    <w:rsid w:val="00B06B9D"/>
    <w:rsid w:val="00BD1416"/>
    <w:rsid w:val="00BE3315"/>
    <w:rsid w:val="00C27BA1"/>
    <w:rsid w:val="00F2607D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BBDFB-C01C-462C-B819-AA19DD2A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7</cp:revision>
  <cp:lastPrinted>2018-04-04T14:59:00Z</cp:lastPrinted>
  <dcterms:created xsi:type="dcterms:W3CDTF">2018-05-16T10:52:00Z</dcterms:created>
  <dcterms:modified xsi:type="dcterms:W3CDTF">2018-05-24T08:14:00Z</dcterms:modified>
</cp:coreProperties>
</file>