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C32" w:rsidRPr="008415F9" w:rsidRDefault="00154C32" w:rsidP="008D44E6">
      <w:pPr>
        <w:rPr>
          <w:rFonts w:ascii="Times New Roman" w:hAnsi="Times New Roman" w:cs="Times New Roman"/>
          <w:sz w:val="24"/>
          <w:szCs w:val="24"/>
        </w:rPr>
      </w:pPr>
      <w:bookmarkStart w:id="0" w:name="_Hlk511213329"/>
      <w:r w:rsidRPr="008415F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2DB12A" wp14:editId="57F27A90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CA94CF" wp14:editId="2FBB7A94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DB12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0DCA94CF" wp14:editId="2FBB7A94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8415F9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:rsidR="00154C32" w:rsidRPr="008415F9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8415F9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5F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7C0D4D" wp14:editId="7217249A">
                <wp:simplePos x="0" y="0"/>
                <wp:positionH relativeFrom="margin">
                  <wp:posOffset>-349250</wp:posOffset>
                </wp:positionH>
                <wp:positionV relativeFrom="paragraph">
                  <wp:posOffset>85725</wp:posOffset>
                </wp:positionV>
                <wp:extent cx="2376170" cy="768350"/>
                <wp:effectExtent l="0" t="0" r="5080" b="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REPUBLIKA HRVATSKA</w:t>
                            </w:r>
                          </w:p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BRODSKO-POSAVSKA-ŽUPANIJA</w:t>
                            </w:r>
                          </w:p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OPĆINA BEBRINA</w:t>
                            </w:r>
                          </w:p>
                          <w:p w:rsidR="00154C32" w:rsidRPr="009947C6" w:rsidRDefault="008415F9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C0D4D" id="_x0000_s1027" type="#_x0000_t202" style="position:absolute;margin-left:-27.5pt;margin-top:6.75pt;width:187.1pt;height:6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" stroked="f">
                <v:textbox>
                  <w:txbxContent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REPUBLIKA HRVATSKA</w:t>
                      </w:r>
                    </w:p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BRODSKO-POSAVSKA-ŽUPANIJA</w:t>
                      </w:r>
                    </w:p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OPĆINA BEBRINA</w:t>
                      </w:r>
                    </w:p>
                    <w:p w:rsidR="00154C32" w:rsidRPr="009947C6" w:rsidRDefault="008415F9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OPĆINSKO VIJEĆE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8415F9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8415F9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8415F9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8415F9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8415F9" w:rsidRPr="008415F9" w:rsidRDefault="008415F9" w:rsidP="008415F9">
      <w:pPr>
        <w:jc w:val="both"/>
        <w:rPr>
          <w:rFonts w:ascii="Times New Roman" w:hAnsi="Times New Roman" w:cs="Times New Roman"/>
          <w:sz w:val="24"/>
          <w:szCs w:val="24"/>
        </w:rPr>
      </w:pPr>
      <w:r w:rsidRPr="008415F9">
        <w:rPr>
          <w:rFonts w:ascii="Times New Roman" w:hAnsi="Times New Roman" w:cs="Times New Roman"/>
          <w:sz w:val="24"/>
          <w:szCs w:val="24"/>
        </w:rPr>
        <w:t xml:space="preserve">Temeljem članka 8. stavka 1. Odluke o osnivanju Savjeta mladih Općine Bebrina („Službeni vjesnik Brodsko-posavske županije“, broj 15/17.) i članka 32. Statuta Općine Bebrina („Službeni vjesnik Brodsko-posavske županije“, broj 02/18.) Općinsko vijeće Općine Bebrina na svojoj </w:t>
      </w: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8415F9">
        <w:rPr>
          <w:rFonts w:ascii="Times New Roman" w:hAnsi="Times New Roman" w:cs="Times New Roman"/>
          <w:sz w:val="24"/>
          <w:szCs w:val="24"/>
        </w:rPr>
        <w:t xml:space="preserve">sjednici od dana </w:t>
      </w:r>
      <w:r>
        <w:rPr>
          <w:rFonts w:ascii="Times New Roman" w:hAnsi="Times New Roman" w:cs="Times New Roman"/>
          <w:sz w:val="24"/>
          <w:szCs w:val="24"/>
        </w:rPr>
        <w:t xml:space="preserve">15. svibnja </w:t>
      </w:r>
      <w:r w:rsidRPr="008415F9">
        <w:rPr>
          <w:rFonts w:ascii="Times New Roman" w:hAnsi="Times New Roman" w:cs="Times New Roman"/>
          <w:sz w:val="24"/>
          <w:szCs w:val="24"/>
        </w:rPr>
        <w:t>2018. godine donosi</w:t>
      </w:r>
    </w:p>
    <w:p w:rsidR="008415F9" w:rsidRPr="008415F9" w:rsidRDefault="008415F9" w:rsidP="008415F9">
      <w:pPr>
        <w:rPr>
          <w:rFonts w:ascii="Times New Roman" w:hAnsi="Times New Roman" w:cs="Times New Roman"/>
          <w:sz w:val="24"/>
          <w:szCs w:val="24"/>
        </w:rPr>
      </w:pPr>
      <w:r w:rsidRPr="00841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5F9" w:rsidRPr="008415F9" w:rsidRDefault="008415F9" w:rsidP="00841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F9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8415F9" w:rsidRPr="008415F9" w:rsidRDefault="008415F9" w:rsidP="00841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F9">
        <w:rPr>
          <w:rFonts w:ascii="Times New Roman" w:hAnsi="Times New Roman" w:cs="Times New Roman"/>
          <w:b/>
          <w:sz w:val="24"/>
          <w:szCs w:val="24"/>
        </w:rPr>
        <w:t>O OBJAVI JAVNOG POZIVA ZA ČLANOVE SAVJETA MLADIH OPĆINE BEBRINA I NJIHOVE ZAMJENIKE</w:t>
      </w:r>
    </w:p>
    <w:p w:rsidR="008415F9" w:rsidRPr="008415F9" w:rsidRDefault="008415F9" w:rsidP="008415F9">
      <w:pPr>
        <w:rPr>
          <w:rFonts w:ascii="Times New Roman" w:hAnsi="Times New Roman" w:cs="Times New Roman"/>
          <w:sz w:val="24"/>
          <w:szCs w:val="24"/>
        </w:rPr>
      </w:pPr>
    </w:p>
    <w:p w:rsidR="008415F9" w:rsidRPr="008415F9" w:rsidRDefault="008415F9" w:rsidP="00841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F9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8415F9" w:rsidRPr="008415F9" w:rsidRDefault="008415F9" w:rsidP="008415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5F9">
        <w:rPr>
          <w:rFonts w:ascii="Times New Roman" w:hAnsi="Times New Roman" w:cs="Times New Roman"/>
          <w:sz w:val="24"/>
          <w:szCs w:val="24"/>
        </w:rPr>
        <w:t>Općinsko vijeće Općine Bebrina pokreće postupak biranja članova Savjeta mladih Općine Bebrina i njihovih zamjenika objavom javnog poziva za isticanje kandidatura za članove i zamjenike Savjeta mladih Općine Bebrina.</w:t>
      </w:r>
    </w:p>
    <w:p w:rsidR="008415F9" w:rsidRPr="008415F9" w:rsidRDefault="008415F9" w:rsidP="008415F9">
      <w:pPr>
        <w:rPr>
          <w:rFonts w:ascii="Times New Roman" w:hAnsi="Times New Roman" w:cs="Times New Roman"/>
          <w:sz w:val="24"/>
          <w:szCs w:val="24"/>
        </w:rPr>
      </w:pPr>
    </w:p>
    <w:p w:rsidR="008415F9" w:rsidRPr="008415F9" w:rsidRDefault="008415F9" w:rsidP="00841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F9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8415F9" w:rsidRPr="008415F9" w:rsidRDefault="008415F9" w:rsidP="008415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5F9">
        <w:rPr>
          <w:rFonts w:ascii="Times New Roman" w:hAnsi="Times New Roman" w:cs="Times New Roman"/>
          <w:sz w:val="24"/>
          <w:szCs w:val="24"/>
        </w:rPr>
        <w:t>Savjet mladih Općine Bebrina, osniva se kao savjetodavno tijelo Općine Bebrina, koje promiče i zagovara prava, potrebe i interese mladih u cilju njihovog sudjelovanja u odlučivanju o upravljanju javnim poslovima od interesa i značaja za mlade, aktivno uključivanje mladih u javni život te informiranje i savjetovanje mladih općine.</w:t>
      </w:r>
    </w:p>
    <w:p w:rsidR="008415F9" w:rsidRPr="008415F9" w:rsidRDefault="008415F9" w:rsidP="008415F9">
      <w:pPr>
        <w:rPr>
          <w:rFonts w:ascii="Times New Roman" w:hAnsi="Times New Roman" w:cs="Times New Roman"/>
          <w:sz w:val="24"/>
          <w:szCs w:val="24"/>
        </w:rPr>
      </w:pPr>
    </w:p>
    <w:p w:rsidR="008415F9" w:rsidRPr="008415F9" w:rsidRDefault="008415F9" w:rsidP="00841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F9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8415F9" w:rsidRPr="008415F9" w:rsidRDefault="008415F9" w:rsidP="008415F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415F9">
        <w:rPr>
          <w:rFonts w:ascii="Times New Roman" w:hAnsi="Times New Roman" w:cs="Times New Roman"/>
          <w:sz w:val="24"/>
          <w:szCs w:val="24"/>
        </w:rPr>
        <w:t>Javni poziv za isticanje kandidatura članova Savjeta mladih Općine Bebrina i njihovih zamjenika objavit će se na mrežnim stranicama Općine Bebrina i i oglasnim pločama Općine Bebrina u roku od 8 (osam) dana od dana stupanja na snagu ove Odluke.</w:t>
      </w:r>
    </w:p>
    <w:p w:rsidR="008415F9" w:rsidRDefault="008415F9" w:rsidP="008415F9">
      <w:pPr>
        <w:rPr>
          <w:rFonts w:ascii="Times New Roman" w:hAnsi="Times New Roman" w:cs="Times New Roman"/>
          <w:sz w:val="24"/>
          <w:szCs w:val="24"/>
        </w:rPr>
      </w:pPr>
    </w:p>
    <w:p w:rsidR="008415F9" w:rsidRPr="008415F9" w:rsidRDefault="008415F9" w:rsidP="00841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F9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8415F9" w:rsidRPr="008415F9" w:rsidRDefault="008415F9" w:rsidP="008415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5F9">
        <w:rPr>
          <w:rFonts w:ascii="Times New Roman" w:hAnsi="Times New Roman" w:cs="Times New Roman"/>
          <w:sz w:val="24"/>
          <w:szCs w:val="24"/>
        </w:rPr>
        <w:t>Za provedbu ove Odluke nadležan je Jedinstveni upravni odjel Općine Bebrina.</w:t>
      </w:r>
    </w:p>
    <w:p w:rsidR="008415F9" w:rsidRDefault="008415F9" w:rsidP="008415F9">
      <w:pPr>
        <w:rPr>
          <w:rFonts w:ascii="Times New Roman" w:hAnsi="Times New Roman" w:cs="Times New Roman"/>
          <w:sz w:val="24"/>
          <w:szCs w:val="24"/>
        </w:rPr>
      </w:pPr>
    </w:p>
    <w:p w:rsidR="008415F9" w:rsidRPr="008415F9" w:rsidRDefault="008415F9" w:rsidP="008415F9">
      <w:pPr>
        <w:rPr>
          <w:rFonts w:ascii="Times New Roman" w:hAnsi="Times New Roman" w:cs="Times New Roman"/>
          <w:sz w:val="24"/>
          <w:szCs w:val="24"/>
        </w:rPr>
      </w:pPr>
    </w:p>
    <w:p w:rsidR="008415F9" w:rsidRPr="008415F9" w:rsidRDefault="008415F9" w:rsidP="00841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F9">
        <w:rPr>
          <w:rFonts w:ascii="Times New Roman" w:hAnsi="Times New Roman" w:cs="Times New Roman"/>
          <w:b/>
          <w:sz w:val="24"/>
          <w:szCs w:val="24"/>
        </w:rPr>
        <w:lastRenderedPageBreak/>
        <w:t>Članak 5.</w:t>
      </w:r>
    </w:p>
    <w:p w:rsidR="008415F9" w:rsidRPr="008415F9" w:rsidRDefault="008415F9" w:rsidP="008415F9">
      <w:pPr>
        <w:jc w:val="both"/>
        <w:rPr>
          <w:rFonts w:ascii="Times New Roman" w:hAnsi="Times New Roman" w:cs="Times New Roman"/>
          <w:sz w:val="24"/>
          <w:szCs w:val="24"/>
        </w:rPr>
      </w:pPr>
      <w:r w:rsidRPr="008415F9">
        <w:rPr>
          <w:rFonts w:ascii="Times New Roman" w:hAnsi="Times New Roman" w:cs="Times New Roman"/>
          <w:sz w:val="24"/>
          <w:szCs w:val="24"/>
        </w:rPr>
        <w:t xml:space="preserve">           Ova odluka stupa na snagu osmog dana od dana objave u Službenom vjesniku Brodsko-posavske županije.</w:t>
      </w:r>
    </w:p>
    <w:p w:rsidR="008415F9" w:rsidRPr="008415F9" w:rsidRDefault="008415F9" w:rsidP="008415F9">
      <w:pPr>
        <w:rPr>
          <w:rFonts w:ascii="Times New Roman" w:hAnsi="Times New Roman" w:cs="Times New Roman"/>
          <w:sz w:val="24"/>
          <w:szCs w:val="24"/>
        </w:rPr>
      </w:pPr>
    </w:p>
    <w:p w:rsidR="008415F9" w:rsidRPr="008415F9" w:rsidRDefault="008415F9" w:rsidP="008415F9">
      <w:pPr>
        <w:rPr>
          <w:rFonts w:ascii="Times New Roman" w:hAnsi="Times New Roman" w:cs="Times New Roman"/>
          <w:sz w:val="24"/>
          <w:szCs w:val="24"/>
        </w:rPr>
      </w:pPr>
    </w:p>
    <w:p w:rsidR="008415F9" w:rsidRPr="008415F9" w:rsidRDefault="008415F9" w:rsidP="008415F9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F9">
        <w:rPr>
          <w:rFonts w:ascii="Times New Roman" w:hAnsi="Times New Roman" w:cs="Times New Roman"/>
          <w:b/>
          <w:sz w:val="24"/>
          <w:szCs w:val="24"/>
        </w:rPr>
        <w:t>PREDJESDNIK OPĆINSKOG VIJEĆA</w:t>
      </w:r>
    </w:p>
    <w:p w:rsidR="008415F9" w:rsidRPr="008415F9" w:rsidRDefault="008415F9" w:rsidP="008415F9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F9">
        <w:rPr>
          <w:rFonts w:ascii="Times New Roman" w:hAnsi="Times New Roman" w:cs="Times New Roman"/>
          <w:b/>
          <w:sz w:val="24"/>
          <w:szCs w:val="24"/>
        </w:rPr>
        <w:t>Mijo Belegić, ing.</w:t>
      </w:r>
    </w:p>
    <w:p w:rsidR="008415F9" w:rsidRPr="008415F9" w:rsidRDefault="008415F9" w:rsidP="00841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5F9" w:rsidRPr="008415F9" w:rsidRDefault="008415F9" w:rsidP="00841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F9">
        <w:rPr>
          <w:rFonts w:ascii="Times New Roman" w:hAnsi="Times New Roman" w:cs="Times New Roman"/>
          <w:sz w:val="24"/>
          <w:szCs w:val="24"/>
        </w:rPr>
        <w:t>KLASA: 021-05/18-01/30</w:t>
      </w:r>
    </w:p>
    <w:p w:rsidR="008415F9" w:rsidRPr="008415F9" w:rsidRDefault="008415F9" w:rsidP="00841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F9">
        <w:rPr>
          <w:rFonts w:ascii="Times New Roman" w:hAnsi="Times New Roman" w:cs="Times New Roman"/>
          <w:sz w:val="24"/>
          <w:szCs w:val="24"/>
        </w:rPr>
        <w:t>URBROJ: 2178/02-03-18-1</w:t>
      </w:r>
    </w:p>
    <w:p w:rsidR="008415F9" w:rsidRPr="008415F9" w:rsidRDefault="008415F9" w:rsidP="00841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F9">
        <w:rPr>
          <w:rFonts w:ascii="Times New Roman" w:hAnsi="Times New Roman" w:cs="Times New Roman"/>
          <w:sz w:val="24"/>
          <w:szCs w:val="24"/>
        </w:rPr>
        <w:t>Bebrina, 15. svibnja 2018. godine</w:t>
      </w:r>
    </w:p>
    <w:p w:rsidR="008D44E6" w:rsidRPr="008415F9" w:rsidRDefault="008D44E6" w:rsidP="008D44E6">
      <w:pPr>
        <w:rPr>
          <w:rFonts w:ascii="Times New Roman" w:hAnsi="Times New Roman" w:cs="Times New Roman"/>
          <w:sz w:val="24"/>
          <w:szCs w:val="24"/>
        </w:rPr>
      </w:pPr>
      <w:bookmarkStart w:id="1" w:name="Sadržaj"/>
      <w:bookmarkEnd w:id="1"/>
    </w:p>
    <w:p w:rsidR="008D44E6" w:rsidRPr="008415F9" w:rsidRDefault="008D44E6" w:rsidP="008D44E6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8415F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3194065</wp:posOffset>
                </wp:positionH>
                <wp:positionV relativeFrom="paragraph">
                  <wp:posOffset>4779394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4E6" w:rsidRPr="009947C6" w:rsidRDefault="008D44E6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51.5pt;margin-top:376.35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" stroked="f">
                <v:textbox style="mso-fit-shape-to-text:t">
                  <w:txbxContent>
                    <w:p w:rsidR="008D44E6" w:rsidRPr="009947C6" w:rsidRDefault="008D44E6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44E6" w:rsidRPr="008415F9" w:rsidSect="008415F9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FF9" w:rsidRDefault="00C53FF9" w:rsidP="008D44E6">
      <w:pPr>
        <w:spacing w:after="0" w:line="240" w:lineRule="auto"/>
      </w:pPr>
      <w:r>
        <w:separator/>
      </w:r>
    </w:p>
  </w:endnote>
  <w:endnote w:type="continuationSeparator" w:id="0">
    <w:p w:rsidR="00C53FF9" w:rsidRDefault="00C53FF9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FF9" w:rsidRDefault="00C53FF9" w:rsidP="008D44E6">
      <w:pPr>
        <w:spacing w:after="0" w:line="240" w:lineRule="auto"/>
      </w:pPr>
      <w:r>
        <w:separator/>
      </w:r>
    </w:p>
  </w:footnote>
  <w:footnote w:type="continuationSeparator" w:id="0">
    <w:p w:rsidR="00C53FF9" w:rsidRDefault="00C53FF9" w:rsidP="008D4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116744"/>
    <w:rsid w:val="00154C32"/>
    <w:rsid w:val="001B10EC"/>
    <w:rsid w:val="002450BA"/>
    <w:rsid w:val="002D3BC6"/>
    <w:rsid w:val="00434B58"/>
    <w:rsid w:val="00467ABF"/>
    <w:rsid w:val="005C2934"/>
    <w:rsid w:val="005C2ABC"/>
    <w:rsid w:val="008415F9"/>
    <w:rsid w:val="008D44E6"/>
    <w:rsid w:val="00916A54"/>
    <w:rsid w:val="009947C6"/>
    <w:rsid w:val="009A3AB9"/>
    <w:rsid w:val="00A224A0"/>
    <w:rsid w:val="00A95FE3"/>
    <w:rsid w:val="00B06B9D"/>
    <w:rsid w:val="00BE3315"/>
    <w:rsid w:val="00C53FF9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3</cp:revision>
  <cp:lastPrinted>2018-05-24T08:19:00Z</cp:lastPrinted>
  <dcterms:created xsi:type="dcterms:W3CDTF">2018-05-23T07:12:00Z</dcterms:created>
  <dcterms:modified xsi:type="dcterms:W3CDTF">2018-05-24T08:19:00Z</dcterms:modified>
</cp:coreProperties>
</file>