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295542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2955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295542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8611E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-347345</wp:posOffset>
                </wp:positionH>
                <wp:positionV relativeFrom="paragraph">
                  <wp:posOffset>199390</wp:posOffset>
                </wp:positionV>
                <wp:extent cx="2376170" cy="76708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:rsidR="00154C32" w:rsidRPr="009947C6" w:rsidRDefault="002955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27.35pt;margin-top:15.7pt;width:187.1pt;height:6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" stroked="f">
                <v:textbox>
                  <w:txbxContent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:rsidR="00154C32" w:rsidRPr="009947C6" w:rsidRDefault="002955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Default="00154C32" w:rsidP="00861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KLASA:021-05/18-01/42</w:t>
      </w:r>
    </w:p>
    <w:p w:rsid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URBROJ:2178/02-03-18-1</w:t>
      </w: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 srpanj 2018. godine</w:t>
      </w: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A91641">
        <w:rPr>
          <w:rFonts w:ascii="Times New Roman" w:eastAsia="Calibri" w:hAnsi="Times New Roman" w:cs="Times New Roman"/>
          <w:sz w:val="24"/>
          <w:szCs w:val="24"/>
        </w:rPr>
        <w:t>Temeljem članka 32. Statuta Općine Bebrina („Službeni vjesnik Brodsko-posavske županije“ broj 02/18) i članka 12. Odluke o osnivanju Savjeta mladih Općine Bebrina („Službeni vjesnik Brbodsko-posavske županije“ broj 15/17), Općinsko vijeće Općine Bebrina na svojoj 12. sjednici održanoj 16. srpnja 2018. godine donosi</w:t>
      </w: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41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A91641" w:rsidRPr="00A91641" w:rsidRDefault="00A91641" w:rsidP="00A91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41">
        <w:rPr>
          <w:rFonts w:ascii="Times New Roman" w:eastAsia="Calibri" w:hAnsi="Times New Roman" w:cs="Times New Roman"/>
          <w:b/>
          <w:sz w:val="24"/>
          <w:szCs w:val="24"/>
        </w:rPr>
        <w:t>O IZBORU ČLANOVA I ZAMJENIKA ČLANOVA SAVJETA MLADIH OPĆINE BEBRINA</w:t>
      </w:r>
    </w:p>
    <w:p w:rsidR="00A91641" w:rsidRPr="00A91641" w:rsidRDefault="00A91641" w:rsidP="00A91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41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Ovom odlukom imenuju se članovi Savjeta mladih općine Bebrina.</w:t>
      </w: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U Savjet mladih Općine Bebrina imenuju se:</w:t>
      </w: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641" w:rsidRPr="00A91641" w:rsidRDefault="00A91641" w:rsidP="00A91641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Kandidat: Igor Dikanović </w:t>
      </w:r>
    </w:p>
    <w:p w:rsidR="00A91641" w:rsidRPr="00A91641" w:rsidRDefault="00A91641" w:rsidP="00A9164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Zamjenik: Matej Ćukurin </w:t>
      </w:r>
    </w:p>
    <w:p w:rsidR="00A91641" w:rsidRPr="00A91641" w:rsidRDefault="00A91641" w:rsidP="00A91641">
      <w:pPr>
        <w:numPr>
          <w:ilvl w:val="0"/>
          <w:numId w:val="5"/>
        </w:numPr>
        <w:tabs>
          <w:tab w:val="left" w:pos="34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Kandidat: Krešimir Filajdić </w:t>
      </w:r>
    </w:p>
    <w:p w:rsidR="00A91641" w:rsidRPr="00A91641" w:rsidRDefault="00A91641" w:rsidP="00A91641">
      <w:pPr>
        <w:tabs>
          <w:tab w:val="left" w:pos="345"/>
        </w:tabs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>Zamjenik: Gabrijel Babaić</w:t>
      </w:r>
    </w:p>
    <w:p w:rsidR="00A91641" w:rsidRPr="00A91641" w:rsidRDefault="00A91641" w:rsidP="00A91641">
      <w:pPr>
        <w:numPr>
          <w:ilvl w:val="0"/>
          <w:numId w:val="5"/>
        </w:numPr>
        <w:tabs>
          <w:tab w:val="left" w:pos="34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Kandidatkinja: Magdalena Grgić </w:t>
      </w:r>
    </w:p>
    <w:p w:rsidR="00A91641" w:rsidRPr="00A91641" w:rsidRDefault="00A91641" w:rsidP="00A91641">
      <w:pPr>
        <w:tabs>
          <w:tab w:val="left" w:pos="345"/>
        </w:tabs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Zamjenica: Ružica Crnac </w:t>
      </w:r>
    </w:p>
    <w:p w:rsidR="00A91641" w:rsidRPr="00A91641" w:rsidRDefault="00A91641" w:rsidP="00A916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Kandidatkinja: Nikolina Jozić </w:t>
      </w:r>
    </w:p>
    <w:p w:rsidR="00A91641" w:rsidRPr="00A91641" w:rsidRDefault="00A91641" w:rsidP="00A916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Zamjenik: Robert Ferić </w:t>
      </w:r>
    </w:p>
    <w:p w:rsidR="00A91641" w:rsidRPr="00A91641" w:rsidRDefault="00A91641" w:rsidP="00A916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Kandidat: Marko Pavković</w:t>
      </w:r>
    </w:p>
    <w:p w:rsidR="00A91641" w:rsidRPr="00A91641" w:rsidRDefault="00A91641" w:rsidP="00A916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Zamjenica: Tatjana Dikanović </w:t>
      </w:r>
    </w:p>
    <w:p w:rsidR="00A91641" w:rsidRPr="00A91641" w:rsidRDefault="00A91641" w:rsidP="00A916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Kandidatkinja: Monika Stipanetić </w:t>
      </w:r>
    </w:p>
    <w:p w:rsidR="00A91641" w:rsidRPr="00A91641" w:rsidRDefault="00A91641" w:rsidP="00A916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Zamjenica: Katja Belegić </w:t>
      </w:r>
    </w:p>
    <w:p w:rsidR="00A91641" w:rsidRPr="00A91641" w:rsidRDefault="00A91641" w:rsidP="00A916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Kandidatkinja: Martina Štivić </w:t>
      </w:r>
    </w:p>
    <w:p w:rsidR="00A91641" w:rsidRPr="00A91641" w:rsidRDefault="00A91641" w:rsidP="00A916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>Zamjenica: Barbara Ferić</w:t>
      </w:r>
    </w:p>
    <w:p w:rsidR="00A91641" w:rsidRPr="00A91641" w:rsidRDefault="00A91641" w:rsidP="00A916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A91641" w:rsidRPr="00A91641" w:rsidRDefault="00A91641" w:rsidP="00A916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2.</w:t>
      </w:r>
    </w:p>
    <w:p w:rsidR="00A91641" w:rsidRPr="00A91641" w:rsidRDefault="00A91641" w:rsidP="00A916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A91641" w:rsidRPr="00A91641" w:rsidRDefault="00A91641" w:rsidP="00A9164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>Članovi Savjeta mladih imenuju se na razdoblje od 3 godine.</w:t>
      </w:r>
    </w:p>
    <w:p w:rsidR="00A91641" w:rsidRPr="00A91641" w:rsidRDefault="00A91641" w:rsidP="00A9164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A91641" w:rsidRPr="00A91641" w:rsidRDefault="00A91641" w:rsidP="00A916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3.</w:t>
      </w:r>
    </w:p>
    <w:p w:rsidR="00A91641" w:rsidRPr="00A91641" w:rsidRDefault="00A91641" w:rsidP="00A91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Ova Odluka objavit će se u Službenom vjesniku Brodsko-posavske županije.</w:t>
      </w: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41">
        <w:rPr>
          <w:rFonts w:ascii="Times New Roman" w:eastAsia="Calibri" w:hAnsi="Times New Roman" w:cs="Times New Roman"/>
          <w:b/>
          <w:sz w:val="24"/>
          <w:szCs w:val="24"/>
        </w:rPr>
        <w:t>OPĆINSKO VIJEĆE OPĆINE BEBRINA</w:t>
      </w:r>
    </w:p>
    <w:p w:rsidR="00A91641" w:rsidRPr="00A91641" w:rsidRDefault="00A91641" w:rsidP="00A91641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41">
        <w:rPr>
          <w:rFonts w:ascii="Times New Roman" w:eastAsia="Calibri" w:hAnsi="Times New Roman" w:cs="Times New Roman"/>
          <w:b/>
          <w:sz w:val="24"/>
          <w:szCs w:val="24"/>
        </w:rPr>
        <w:t>PREDSJEDNIK OPĆINSKOG VIJEĆA</w:t>
      </w:r>
    </w:p>
    <w:p w:rsidR="00A91641" w:rsidRPr="00A91641" w:rsidRDefault="00A91641" w:rsidP="00A91641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41">
        <w:rPr>
          <w:rFonts w:ascii="Times New Roman" w:eastAsia="Calibri" w:hAnsi="Times New Roman" w:cs="Times New Roman"/>
          <w:b/>
          <w:sz w:val="24"/>
          <w:szCs w:val="24"/>
        </w:rPr>
        <w:t>Mijo Belegić, ing.</w:t>
      </w:r>
    </w:p>
    <w:p w:rsidR="00A91641" w:rsidRPr="00A91641" w:rsidRDefault="00A91641" w:rsidP="00A916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Dostaviti:</w:t>
      </w:r>
    </w:p>
    <w:p w:rsidR="00A91641" w:rsidRPr="00A91641" w:rsidRDefault="00A91641" w:rsidP="00A916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Službeni vjesnik Brodsko-posavske županije</w:t>
      </w:r>
    </w:p>
    <w:p w:rsidR="00A91641" w:rsidRPr="00A91641" w:rsidRDefault="00A91641" w:rsidP="00A916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Izabranim članovima i zamjenicima Savjeta mladih</w:t>
      </w:r>
    </w:p>
    <w:p w:rsidR="00A91641" w:rsidRPr="00A91641" w:rsidRDefault="00A91641" w:rsidP="00A916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Pismohrana.</w:t>
      </w:r>
    </w:p>
    <w:bookmarkEnd w:id="0"/>
    <w:p w:rsidR="00A91641" w:rsidRDefault="00A91641" w:rsidP="008611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1641" w:rsidSect="0029554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336" w:rsidRDefault="00077336" w:rsidP="008D44E6">
      <w:pPr>
        <w:spacing w:after="0" w:line="240" w:lineRule="auto"/>
      </w:pPr>
      <w:r>
        <w:separator/>
      </w:r>
    </w:p>
  </w:endnote>
  <w:endnote w:type="continuationSeparator" w:id="0">
    <w:p w:rsidR="00077336" w:rsidRDefault="00077336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336" w:rsidRDefault="00077336" w:rsidP="008D44E6">
      <w:pPr>
        <w:spacing w:after="0" w:line="240" w:lineRule="auto"/>
      </w:pPr>
      <w:r>
        <w:separator/>
      </w:r>
    </w:p>
  </w:footnote>
  <w:footnote w:type="continuationSeparator" w:id="0">
    <w:p w:rsidR="00077336" w:rsidRDefault="00077336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7D4C"/>
    <w:multiLevelType w:val="hybridMultilevel"/>
    <w:tmpl w:val="EF983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5794"/>
    <w:multiLevelType w:val="hybridMultilevel"/>
    <w:tmpl w:val="2DC6693C"/>
    <w:lvl w:ilvl="0" w:tplc="B65E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A4827"/>
    <w:multiLevelType w:val="hybridMultilevel"/>
    <w:tmpl w:val="B106A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E6C73"/>
    <w:multiLevelType w:val="hybridMultilevel"/>
    <w:tmpl w:val="687854D8"/>
    <w:lvl w:ilvl="0" w:tplc="6704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60C4F"/>
    <w:multiLevelType w:val="hybridMultilevel"/>
    <w:tmpl w:val="A2BA4064"/>
    <w:lvl w:ilvl="0" w:tplc="2B861E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54211"/>
    <w:multiLevelType w:val="hybridMultilevel"/>
    <w:tmpl w:val="654EE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7336"/>
    <w:rsid w:val="000D2992"/>
    <w:rsid w:val="00116744"/>
    <w:rsid w:val="00154C32"/>
    <w:rsid w:val="00176ED2"/>
    <w:rsid w:val="001940FA"/>
    <w:rsid w:val="001B10EC"/>
    <w:rsid w:val="001B3542"/>
    <w:rsid w:val="00216FB8"/>
    <w:rsid w:val="002450BA"/>
    <w:rsid w:val="00270F12"/>
    <w:rsid w:val="00295542"/>
    <w:rsid w:val="002D3BC6"/>
    <w:rsid w:val="00434B58"/>
    <w:rsid w:val="00467ABF"/>
    <w:rsid w:val="005C2934"/>
    <w:rsid w:val="005C2ABC"/>
    <w:rsid w:val="008611EE"/>
    <w:rsid w:val="008D44E6"/>
    <w:rsid w:val="00916A54"/>
    <w:rsid w:val="009947C6"/>
    <w:rsid w:val="00A91641"/>
    <w:rsid w:val="00A95FE3"/>
    <w:rsid w:val="00B06B9D"/>
    <w:rsid w:val="00B91DE0"/>
    <w:rsid w:val="00BC5551"/>
    <w:rsid w:val="00BE3315"/>
    <w:rsid w:val="00F513BD"/>
    <w:rsid w:val="00FC07D0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862EF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6</cp:revision>
  <cp:lastPrinted>2018-06-08T08:42:00Z</cp:lastPrinted>
  <dcterms:created xsi:type="dcterms:W3CDTF">2018-06-08T08:45:00Z</dcterms:created>
  <dcterms:modified xsi:type="dcterms:W3CDTF">2018-07-18T11:08:00Z</dcterms:modified>
</cp:coreProperties>
</file>