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FA1" w:rsidRPr="00A71C3D" w:rsidRDefault="006D5FA1" w:rsidP="006D5FA1">
      <w:pPr>
        <w:spacing w:after="0"/>
        <w:rPr>
          <w:rFonts w:ascii="Times New Roman" w:hAnsi="Times New Roman"/>
          <w:sz w:val="24"/>
          <w:szCs w:val="24"/>
        </w:rPr>
      </w:pPr>
      <w:r w:rsidRPr="00A71C3D">
        <w:rPr>
          <w:rFonts w:ascii="Times New Roman" w:hAnsi="Times New Roman"/>
          <w:noProof/>
          <w:sz w:val="24"/>
          <w:szCs w:val="24"/>
        </w:rPr>
        <w:t xml:space="preserve">              </w:t>
      </w:r>
      <w:r w:rsidR="002F7374">
        <w:rPr>
          <w:rFonts w:ascii="Times New Roman" w:hAnsi="Times New Roman"/>
          <w:noProof/>
          <w:sz w:val="24"/>
          <w:szCs w:val="24"/>
        </w:rPr>
        <w:t xml:space="preserve">    </w:t>
      </w:r>
      <w:r w:rsidRPr="00A71C3D">
        <w:rPr>
          <w:rFonts w:ascii="Times New Roman" w:hAnsi="Times New Roman"/>
          <w:noProof/>
          <w:sz w:val="24"/>
          <w:szCs w:val="24"/>
        </w:rPr>
        <w:t xml:space="preserve">    </w:t>
      </w:r>
      <w:r w:rsidRPr="00A71C3D">
        <w:rPr>
          <w:rFonts w:ascii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50565307" wp14:editId="1ABC1BB2">
            <wp:extent cx="485775" cy="638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A1" w:rsidRPr="00A71C3D" w:rsidRDefault="006D5FA1" w:rsidP="006D5FA1">
      <w:pPr>
        <w:spacing w:after="0"/>
        <w:rPr>
          <w:rFonts w:ascii="Times New Roman" w:hAnsi="Times New Roman"/>
          <w:sz w:val="24"/>
          <w:szCs w:val="24"/>
        </w:rPr>
      </w:pPr>
      <w:r w:rsidRPr="00A71C3D">
        <w:rPr>
          <w:rFonts w:ascii="Times New Roman" w:hAnsi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7F4193" wp14:editId="560369EF">
                <wp:simplePos x="0" y="0"/>
                <wp:positionH relativeFrom="margin">
                  <wp:posOffset>-337820</wp:posOffset>
                </wp:positionH>
                <wp:positionV relativeFrom="paragraph">
                  <wp:posOffset>83820</wp:posOffset>
                </wp:positionV>
                <wp:extent cx="3009900" cy="1228725"/>
                <wp:effectExtent l="0" t="0" r="0" b="952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FA1" w:rsidRPr="00A71C3D" w:rsidRDefault="006D5FA1" w:rsidP="006D5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6D5FA1" w:rsidRPr="00A71C3D" w:rsidRDefault="006D5FA1" w:rsidP="006D5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:rsidR="006D5FA1" w:rsidRPr="00A71C3D" w:rsidRDefault="006D5FA1" w:rsidP="006D5F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:rsidR="006D5FA1" w:rsidRPr="00A71C3D" w:rsidRDefault="006D5FA1" w:rsidP="006D5FA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71C3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  <w:p w:rsidR="006D5FA1" w:rsidRPr="003B141A" w:rsidRDefault="006D5FA1" w:rsidP="006D5FA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141A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Bebrina 81, 35254 Bebrina</w:t>
                            </w:r>
                          </w:p>
                          <w:p w:rsidR="006D5FA1" w:rsidRPr="00212B01" w:rsidRDefault="006D5FA1" w:rsidP="006D5FA1">
                            <w:pPr>
                              <w:jc w:val="center"/>
                            </w:pPr>
                            <w:r>
                              <w:t xml:space="preserve">OIB: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F41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26.6pt;margin-top:6.6pt;width:237pt;height:9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" stroked="f">
                <v:textbox>
                  <w:txbxContent>
                    <w:p w:rsidR="006D5FA1" w:rsidRPr="00A71C3D" w:rsidRDefault="006D5FA1" w:rsidP="006D5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REPUBLIKA HRVATSKA</w:t>
                      </w:r>
                    </w:p>
                    <w:p w:rsidR="006D5FA1" w:rsidRPr="00A71C3D" w:rsidRDefault="006D5FA1" w:rsidP="006D5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BRODSKO-POSAVSKA-ŽUPANIJA</w:t>
                      </w:r>
                    </w:p>
                    <w:p w:rsidR="006D5FA1" w:rsidRPr="00A71C3D" w:rsidRDefault="006D5FA1" w:rsidP="006D5F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OPĆINA BEBRINA</w:t>
                      </w:r>
                    </w:p>
                    <w:p w:rsidR="006D5FA1" w:rsidRPr="00A71C3D" w:rsidRDefault="006D5FA1" w:rsidP="006D5FA1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71C3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OPĆINSKO VIJEĆE</w:t>
                      </w:r>
                    </w:p>
                    <w:p w:rsidR="006D5FA1" w:rsidRPr="003B141A" w:rsidRDefault="006D5FA1" w:rsidP="006D5FA1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141A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Bebrina 81, 35254 Bebrina</w:t>
                      </w:r>
                    </w:p>
                    <w:p w:rsidR="006D5FA1" w:rsidRPr="00212B01" w:rsidRDefault="006D5FA1" w:rsidP="006D5FA1">
                      <w:pPr>
                        <w:jc w:val="center"/>
                      </w:pPr>
                      <w:r>
                        <w:t xml:space="preserve">OIB: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D5FA1" w:rsidRPr="00A71C3D" w:rsidRDefault="006D5FA1" w:rsidP="006D5FA1">
      <w:pPr>
        <w:pStyle w:val="BodyTextIndent"/>
        <w:spacing w:after="0"/>
        <w:ind w:left="0"/>
        <w:rPr>
          <w:rFonts w:eastAsia="Calibri"/>
          <w:lang w:eastAsia="en-US"/>
        </w:rPr>
      </w:pPr>
    </w:p>
    <w:p w:rsidR="006D5FA1" w:rsidRPr="00A71C3D" w:rsidRDefault="006D5FA1" w:rsidP="006D5FA1">
      <w:pPr>
        <w:pStyle w:val="BodyTextIndent"/>
        <w:spacing w:after="0"/>
        <w:ind w:left="0"/>
        <w:rPr>
          <w:rFonts w:eastAsia="Calibri"/>
          <w:lang w:eastAsia="en-US"/>
        </w:rPr>
      </w:pPr>
    </w:p>
    <w:p w:rsidR="006D5FA1" w:rsidRPr="00A71C3D" w:rsidRDefault="006D5FA1" w:rsidP="006D5FA1">
      <w:pPr>
        <w:pStyle w:val="BodyTextIndent"/>
        <w:spacing w:after="0"/>
        <w:ind w:left="0"/>
        <w:rPr>
          <w:rFonts w:eastAsia="Calibri"/>
          <w:lang w:eastAsia="en-US"/>
        </w:rPr>
      </w:pPr>
    </w:p>
    <w:p w:rsidR="006D5FA1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</w:p>
    <w:p w:rsidR="006D5FA1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</w:p>
    <w:p w:rsidR="006D5FA1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</w:p>
    <w:p w:rsidR="006D5FA1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</w:p>
    <w:p w:rsidR="006D5FA1" w:rsidRPr="00A71C3D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KLASA:021-05/19-01/13</w:t>
      </w:r>
    </w:p>
    <w:p w:rsidR="006D5FA1" w:rsidRPr="00A71C3D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  <w:r w:rsidRPr="00A71C3D">
        <w:rPr>
          <w:rFonts w:ascii="Times New Roman" w:hAnsi="Times New Roman"/>
          <w:sz w:val="24"/>
          <w:szCs w:val="24"/>
        </w:rPr>
        <w:t>URBROJ: 2178/02-03-19-1</w:t>
      </w:r>
    </w:p>
    <w:p w:rsidR="006D5FA1" w:rsidRPr="00A71C3D" w:rsidRDefault="006D5FA1" w:rsidP="006D5FA1">
      <w:pPr>
        <w:autoSpaceDE w:val="0"/>
        <w:autoSpaceDN w:val="0"/>
        <w:adjustRightInd w:val="0"/>
        <w:spacing w:after="0"/>
        <w:ind w:right="-1237"/>
        <w:rPr>
          <w:rFonts w:ascii="Times New Roman" w:hAnsi="Times New Roman"/>
          <w:sz w:val="24"/>
          <w:szCs w:val="24"/>
        </w:rPr>
      </w:pPr>
      <w:r w:rsidRPr="00A71C3D">
        <w:rPr>
          <w:rFonts w:ascii="Times New Roman" w:hAnsi="Times New Roman"/>
          <w:sz w:val="24"/>
          <w:szCs w:val="24"/>
        </w:rPr>
        <w:t xml:space="preserve">Bebrina, 23. </w:t>
      </w:r>
      <w:r>
        <w:rPr>
          <w:rFonts w:ascii="Times New Roman" w:hAnsi="Times New Roman"/>
          <w:sz w:val="24"/>
          <w:szCs w:val="24"/>
        </w:rPr>
        <w:t>travnja</w:t>
      </w:r>
      <w:r w:rsidRPr="00A71C3D">
        <w:rPr>
          <w:rFonts w:ascii="Times New Roman" w:hAnsi="Times New Roman"/>
          <w:sz w:val="24"/>
          <w:szCs w:val="24"/>
        </w:rPr>
        <w:t xml:space="preserve"> 2019. godine</w:t>
      </w:r>
    </w:p>
    <w:p w:rsidR="00C60697" w:rsidRPr="004831B5" w:rsidRDefault="00C60697" w:rsidP="006D5FA1">
      <w:pPr>
        <w:jc w:val="both"/>
        <w:rPr>
          <w:rFonts w:ascii="Times New Roman" w:hAnsi="Times New Roman"/>
          <w:sz w:val="24"/>
          <w:szCs w:val="24"/>
        </w:rPr>
      </w:pPr>
    </w:p>
    <w:p w:rsidR="00C60697" w:rsidRPr="004831B5" w:rsidRDefault="00C60697" w:rsidP="00C6069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831B5">
        <w:rPr>
          <w:rFonts w:ascii="Times New Roman" w:hAnsi="Times New Roman"/>
          <w:sz w:val="24"/>
          <w:szCs w:val="24"/>
        </w:rPr>
        <w:t>Na temelju članka 3</w:t>
      </w:r>
      <w:r w:rsidR="004831B5" w:rsidRPr="004831B5">
        <w:rPr>
          <w:rFonts w:ascii="Times New Roman" w:hAnsi="Times New Roman"/>
          <w:sz w:val="24"/>
          <w:szCs w:val="24"/>
        </w:rPr>
        <w:t>2</w:t>
      </w:r>
      <w:r w:rsidRPr="004831B5">
        <w:rPr>
          <w:rFonts w:ascii="Times New Roman" w:hAnsi="Times New Roman"/>
          <w:sz w:val="24"/>
          <w:szCs w:val="24"/>
        </w:rPr>
        <w:t xml:space="preserve">. Statuta Općine </w:t>
      </w:r>
      <w:r w:rsidR="004831B5" w:rsidRPr="004831B5">
        <w:rPr>
          <w:rFonts w:ascii="Times New Roman" w:hAnsi="Times New Roman"/>
          <w:sz w:val="24"/>
          <w:szCs w:val="24"/>
        </w:rPr>
        <w:t>Bebrina</w:t>
      </w:r>
      <w:r w:rsidRPr="004831B5">
        <w:rPr>
          <w:rFonts w:ascii="Times New Roman" w:hAnsi="Times New Roman"/>
          <w:sz w:val="24"/>
          <w:szCs w:val="24"/>
        </w:rPr>
        <w:t xml:space="preserve"> (“Službeni vjesnik Brodsko-posavske županije“ b</w:t>
      </w:r>
      <w:r w:rsidR="004831B5" w:rsidRPr="004831B5">
        <w:rPr>
          <w:rFonts w:ascii="Times New Roman" w:hAnsi="Times New Roman"/>
          <w:sz w:val="24"/>
          <w:szCs w:val="24"/>
        </w:rPr>
        <w:t>roj 02/2018</w:t>
      </w:r>
      <w:r w:rsidRPr="004831B5">
        <w:rPr>
          <w:rFonts w:ascii="Times New Roman" w:hAnsi="Times New Roman"/>
          <w:sz w:val="24"/>
          <w:szCs w:val="24"/>
        </w:rPr>
        <w:t xml:space="preserve">), Općinsko vijeće Općine </w:t>
      </w:r>
      <w:r w:rsidR="004831B5" w:rsidRPr="004831B5">
        <w:rPr>
          <w:rFonts w:ascii="Times New Roman" w:hAnsi="Times New Roman"/>
          <w:sz w:val="24"/>
          <w:szCs w:val="24"/>
        </w:rPr>
        <w:t>Bebrina</w:t>
      </w:r>
      <w:r w:rsidRPr="004831B5">
        <w:rPr>
          <w:rFonts w:ascii="Times New Roman" w:hAnsi="Times New Roman"/>
          <w:sz w:val="24"/>
          <w:szCs w:val="24"/>
        </w:rPr>
        <w:t xml:space="preserve"> na svojoj </w:t>
      </w:r>
      <w:r w:rsidR="006D5FA1">
        <w:rPr>
          <w:rFonts w:ascii="Times New Roman" w:hAnsi="Times New Roman"/>
          <w:sz w:val="24"/>
          <w:szCs w:val="24"/>
        </w:rPr>
        <w:t>19</w:t>
      </w:r>
      <w:r w:rsidRPr="004831B5">
        <w:rPr>
          <w:rFonts w:ascii="Times New Roman" w:hAnsi="Times New Roman"/>
          <w:sz w:val="24"/>
          <w:szCs w:val="24"/>
        </w:rPr>
        <w:t>.</w:t>
      </w:r>
      <w:r w:rsidR="006D5FA1">
        <w:rPr>
          <w:rFonts w:ascii="Times New Roman" w:hAnsi="Times New Roman"/>
          <w:sz w:val="24"/>
          <w:szCs w:val="24"/>
        </w:rPr>
        <w:t xml:space="preserve"> sjednici održanoj 23</w:t>
      </w:r>
      <w:r w:rsidRPr="004831B5">
        <w:rPr>
          <w:rFonts w:ascii="Times New Roman" w:hAnsi="Times New Roman"/>
          <w:sz w:val="24"/>
          <w:szCs w:val="24"/>
        </w:rPr>
        <w:t xml:space="preserve">. </w:t>
      </w:r>
      <w:r w:rsidR="006D5FA1">
        <w:rPr>
          <w:rFonts w:ascii="Times New Roman" w:hAnsi="Times New Roman"/>
          <w:sz w:val="24"/>
          <w:szCs w:val="24"/>
        </w:rPr>
        <w:t xml:space="preserve">travnja </w:t>
      </w:r>
      <w:r w:rsidRPr="004831B5">
        <w:rPr>
          <w:rFonts w:ascii="Times New Roman" w:hAnsi="Times New Roman"/>
          <w:sz w:val="24"/>
          <w:szCs w:val="24"/>
        </w:rPr>
        <w:t>2019. godine, don</w:t>
      </w:r>
      <w:r w:rsidR="004831B5" w:rsidRPr="004831B5">
        <w:rPr>
          <w:rFonts w:ascii="Times New Roman" w:hAnsi="Times New Roman"/>
          <w:sz w:val="24"/>
          <w:szCs w:val="24"/>
        </w:rPr>
        <w:t>osi</w:t>
      </w:r>
    </w:p>
    <w:p w:rsidR="00C60697" w:rsidRPr="004831B5" w:rsidRDefault="00C60697" w:rsidP="00C60697">
      <w:pPr>
        <w:jc w:val="center"/>
        <w:rPr>
          <w:rFonts w:ascii="Times New Roman" w:hAnsi="Times New Roman"/>
          <w:sz w:val="24"/>
          <w:szCs w:val="24"/>
        </w:rPr>
      </w:pPr>
    </w:p>
    <w:p w:rsidR="00C60697" w:rsidRPr="004831B5" w:rsidRDefault="00C60697" w:rsidP="00C60697">
      <w:pPr>
        <w:jc w:val="center"/>
        <w:rPr>
          <w:rFonts w:ascii="Times New Roman" w:hAnsi="Times New Roman"/>
          <w:b/>
          <w:sz w:val="24"/>
          <w:szCs w:val="24"/>
        </w:rPr>
      </w:pPr>
      <w:r w:rsidRPr="004831B5">
        <w:rPr>
          <w:rFonts w:ascii="Times New Roman" w:hAnsi="Times New Roman"/>
          <w:b/>
          <w:sz w:val="24"/>
          <w:szCs w:val="24"/>
        </w:rPr>
        <w:t>ZAKLJUČAK</w:t>
      </w:r>
    </w:p>
    <w:p w:rsidR="00C60697" w:rsidRPr="002F7374" w:rsidRDefault="00C60697" w:rsidP="002F7374">
      <w:pPr>
        <w:tabs>
          <w:tab w:val="left" w:pos="2715"/>
        </w:tabs>
        <w:jc w:val="center"/>
        <w:rPr>
          <w:rFonts w:ascii="Times New Roman" w:hAnsi="Times New Roman"/>
          <w:b/>
          <w:sz w:val="24"/>
          <w:szCs w:val="24"/>
        </w:rPr>
      </w:pPr>
      <w:r w:rsidRPr="004831B5">
        <w:rPr>
          <w:rFonts w:ascii="Times New Roman" w:hAnsi="Times New Roman"/>
          <w:b/>
          <w:sz w:val="24"/>
          <w:szCs w:val="24"/>
        </w:rPr>
        <w:t>o neprihvaćanju prijedloga za solidarno participiranje u troškovima dovršetka izgradnje skloništa u vlasništvu Grada Slavonskog Brod</w:t>
      </w:r>
      <w:r w:rsidR="00D63416" w:rsidRPr="004831B5">
        <w:rPr>
          <w:rFonts w:ascii="Times New Roman" w:hAnsi="Times New Roman"/>
          <w:b/>
          <w:sz w:val="24"/>
          <w:szCs w:val="24"/>
        </w:rPr>
        <w:t>a</w:t>
      </w:r>
    </w:p>
    <w:p w:rsidR="00C60697" w:rsidRPr="00160036" w:rsidRDefault="00160036" w:rsidP="00C60697">
      <w:pPr>
        <w:jc w:val="center"/>
        <w:rPr>
          <w:rFonts w:ascii="Times New Roman" w:hAnsi="Times New Roman"/>
          <w:b/>
          <w:sz w:val="24"/>
          <w:szCs w:val="24"/>
        </w:rPr>
      </w:pPr>
      <w:r w:rsidRPr="00160036">
        <w:rPr>
          <w:rFonts w:ascii="Times New Roman" w:hAnsi="Times New Roman"/>
          <w:b/>
          <w:sz w:val="24"/>
          <w:szCs w:val="24"/>
        </w:rPr>
        <w:t xml:space="preserve">Članak </w:t>
      </w:r>
      <w:r w:rsidR="00C60697" w:rsidRPr="00160036">
        <w:rPr>
          <w:rFonts w:ascii="Times New Roman" w:hAnsi="Times New Roman"/>
          <w:b/>
          <w:sz w:val="24"/>
          <w:szCs w:val="24"/>
        </w:rPr>
        <w:t>I.</w:t>
      </w:r>
    </w:p>
    <w:p w:rsidR="00C60697" w:rsidRPr="004831B5" w:rsidRDefault="00C60697" w:rsidP="00D63416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4831B5">
        <w:rPr>
          <w:rFonts w:ascii="Times New Roman" w:hAnsi="Times New Roman"/>
          <w:sz w:val="24"/>
          <w:szCs w:val="24"/>
        </w:rPr>
        <w:t xml:space="preserve">Općinsko vijeće ne prihvaća prijedlog da Općina </w:t>
      </w:r>
      <w:r w:rsidR="006D5FA1">
        <w:rPr>
          <w:rFonts w:ascii="Times New Roman" w:hAnsi="Times New Roman"/>
          <w:sz w:val="24"/>
          <w:szCs w:val="24"/>
        </w:rPr>
        <w:t>Bebrina</w:t>
      </w:r>
      <w:r w:rsidRPr="004831B5">
        <w:rPr>
          <w:rFonts w:ascii="Times New Roman" w:hAnsi="Times New Roman"/>
          <w:sz w:val="24"/>
          <w:szCs w:val="24"/>
        </w:rPr>
        <w:t xml:space="preserve"> solidarno participira u troškovima izgradnje skloništa za životinje sukladno postotku broja stanovništva u ukupnom stanovništvu</w:t>
      </w:r>
      <w:r w:rsidR="00E9646D">
        <w:rPr>
          <w:rFonts w:ascii="Times New Roman" w:hAnsi="Times New Roman"/>
          <w:sz w:val="24"/>
          <w:szCs w:val="24"/>
        </w:rPr>
        <w:t xml:space="preserve"> općine Bebrina</w:t>
      </w:r>
      <w:r w:rsidRPr="004831B5">
        <w:rPr>
          <w:rFonts w:ascii="Times New Roman" w:hAnsi="Times New Roman"/>
          <w:sz w:val="24"/>
          <w:szCs w:val="24"/>
        </w:rPr>
        <w:t>, koji prijedlog je donesen Zaključkom sa održane Koordinacije gradonačelnika i načelnika općina od dana 04. ožujka 2019. godine.</w:t>
      </w:r>
    </w:p>
    <w:p w:rsidR="00C60697" w:rsidRPr="00160036" w:rsidRDefault="00160036" w:rsidP="00C60697">
      <w:pPr>
        <w:jc w:val="center"/>
        <w:rPr>
          <w:rFonts w:ascii="Times New Roman" w:hAnsi="Times New Roman"/>
          <w:b/>
          <w:sz w:val="24"/>
          <w:szCs w:val="24"/>
        </w:rPr>
      </w:pPr>
      <w:r w:rsidRPr="00160036">
        <w:rPr>
          <w:rFonts w:ascii="Times New Roman" w:hAnsi="Times New Roman"/>
          <w:b/>
          <w:sz w:val="24"/>
          <w:szCs w:val="24"/>
        </w:rPr>
        <w:t xml:space="preserve">Članak </w:t>
      </w:r>
      <w:r w:rsidR="00C60697" w:rsidRPr="00160036">
        <w:rPr>
          <w:rFonts w:ascii="Times New Roman" w:hAnsi="Times New Roman"/>
          <w:b/>
          <w:sz w:val="24"/>
          <w:szCs w:val="24"/>
        </w:rPr>
        <w:t xml:space="preserve">II. </w:t>
      </w:r>
    </w:p>
    <w:p w:rsidR="00C60697" w:rsidRPr="004831B5" w:rsidRDefault="00C60697" w:rsidP="002F7374">
      <w:pPr>
        <w:tabs>
          <w:tab w:val="left" w:pos="1020"/>
        </w:tabs>
        <w:rPr>
          <w:rFonts w:ascii="Times New Roman" w:hAnsi="Times New Roman"/>
          <w:sz w:val="24"/>
          <w:szCs w:val="24"/>
        </w:rPr>
      </w:pPr>
      <w:r w:rsidRPr="004831B5">
        <w:rPr>
          <w:rFonts w:ascii="Times New Roman" w:hAnsi="Times New Roman"/>
          <w:sz w:val="24"/>
          <w:szCs w:val="24"/>
        </w:rPr>
        <w:tab/>
        <w:t>Ovaj Zaključak objaviti će se u</w:t>
      </w:r>
      <w:r w:rsidR="004831B5" w:rsidRPr="004831B5">
        <w:rPr>
          <w:rFonts w:ascii="Times New Roman" w:hAnsi="Times New Roman"/>
          <w:sz w:val="24"/>
          <w:szCs w:val="24"/>
        </w:rPr>
        <w:t xml:space="preserve"> Službenom vjesniku Brodsko-posavske županije.</w:t>
      </w:r>
    </w:p>
    <w:p w:rsidR="00C60697" w:rsidRPr="004831B5" w:rsidRDefault="00C60697" w:rsidP="006D5FA1">
      <w:pPr>
        <w:tabs>
          <w:tab w:val="left" w:pos="3480"/>
        </w:tabs>
        <w:jc w:val="center"/>
        <w:rPr>
          <w:rFonts w:ascii="Times New Roman" w:hAnsi="Times New Roman"/>
          <w:b/>
          <w:sz w:val="24"/>
          <w:szCs w:val="24"/>
        </w:rPr>
      </w:pPr>
      <w:r w:rsidRPr="004831B5">
        <w:rPr>
          <w:rFonts w:ascii="Times New Roman" w:hAnsi="Times New Roman"/>
          <w:b/>
          <w:sz w:val="24"/>
          <w:szCs w:val="24"/>
        </w:rPr>
        <w:t>OPĆINSKO VIJEĆE</w:t>
      </w:r>
      <w:r w:rsidR="006D5FA1">
        <w:rPr>
          <w:rFonts w:ascii="Times New Roman" w:hAnsi="Times New Roman"/>
          <w:b/>
          <w:sz w:val="24"/>
          <w:szCs w:val="24"/>
        </w:rPr>
        <w:t xml:space="preserve"> </w:t>
      </w:r>
      <w:r w:rsidRPr="004831B5">
        <w:rPr>
          <w:rFonts w:ascii="Times New Roman" w:hAnsi="Times New Roman"/>
          <w:b/>
          <w:sz w:val="24"/>
          <w:szCs w:val="24"/>
        </w:rPr>
        <w:t xml:space="preserve">OPĆINE </w:t>
      </w:r>
      <w:r w:rsidR="004831B5" w:rsidRPr="004831B5">
        <w:rPr>
          <w:rFonts w:ascii="Times New Roman" w:hAnsi="Times New Roman"/>
          <w:b/>
          <w:sz w:val="24"/>
          <w:szCs w:val="24"/>
        </w:rPr>
        <w:t>BEBRINA</w:t>
      </w:r>
    </w:p>
    <w:p w:rsidR="00C60697" w:rsidRPr="004831B5" w:rsidRDefault="00C60697" w:rsidP="006D5FA1">
      <w:pPr>
        <w:tabs>
          <w:tab w:val="left" w:pos="7035"/>
        </w:tabs>
        <w:rPr>
          <w:rFonts w:ascii="Times New Roman" w:hAnsi="Times New Roman"/>
          <w:b/>
          <w:sz w:val="24"/>
          <w:szCs w:val="24"/>
        </w:rPr>
      </w:pPr>
    </w:p>
    <w:p w:rsidR="00C60697" w:rsidRPr="004831B5" w:rsidRDefault="004831B5" w:rsidP="004831B5">
      <w:pPr>
        <w:tabs>
          <w:tab w:val="left" w:pos="7035"/>
        </w:tabs>
        <w:ind w:left="4248"/>
        <w:jc w:val="center"/>
        <w:rPr>
          <w:rFonts w:ascii="Times New Roman" w:hAnsi="Times New Roman"/>
          <w:b/>
          <w:sz w:val="24"/>
          <w:szCs w:val="24"/>
        </w:rPr>
      </w:pPr>
      <w:r w:rsidRPr="004831B5">
        <w:rPr>
          <w:rFonts w:ascii="Times New Roman" w:hAnsi="Times New Roman"/>
          <w:b/>
          <w:sz w:val="24"/>
          <w:szCs w:val="24"/>
        </w:rPr>
        <w:t>PREDSJEDNIK OPĆINSKOG VIJEĆA</w:t>
      </w:r>
    </w:p>
    <w:p w:rsidR="00CC0A27" w:rsidRDefault="004831B5" w:rsidP="004831B5">
      <w:pPr>
        <w:tabs>
          <w:tab w:val="left" w:pos="7035"/>
        </w:tabs>
        <w:ind w:left="4248"/>
        <w:jc w:val="center"/>
        <w:rPr>
          <w:rFonts w:ascii="Times New Roman" w:hAnsi="Times New Roman"/>
          <w:b/>
          <w:sz w:val="24"/>
          <w:szCs w:val="24"/>
        </w:rPr>
      </w:pPr>
      <w:r w:rsidRPr="00160036">
        <w:rPr>
          <w:rFonts w:ascii="Times New Roman" w:hAnsi="Times New Roman"/>
          <w:b/>
          <w:sz w:val="24"/>
          <w:szCs w:val="24"/>
        </w:rPr>
        <w:t>Mijo Belegić, ing.</w:t>
      </w:r>
    </w:p>
    <w:p w:rsidR="002F7374" w:rsidRPr="002F7374" w:rsidRDefault="002F7374" w:rsidP="002F7374">
      <w:pPr>
        <w:rPr>
          <w:rFonts w:ascii="Times New Roman" w:hAnsi="Times New Roman"/>
          <w:sz w:val="24"/>
          <w:szCs w:val="24"/>
        </w:rPr>
      </w:pPr>
    </w:p>
    <w:p w:rsidR="002F7374" w:rsidRPr="002F7374" w:rsidRDefault="002F7374" w:rsidP="002F7374">
      <w:p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Dostaviti:</w:t>
      </w:r>
    </w:p>
    <w:p w:rsidR="002F7374" w:rsidRPr="002F7374" w:rsidRDefault="002F7374" w:rsidP="002F73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Dosje sjednica</w:t>
      </w:r>
    </w:p>
    <w:p w:rsidR="002F7374" w:rsidRDefault="002F7374" w:rsidP="002F73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„Službeni vjesnik Brodsko-posavske županije“</w:t>
      </w:r>
    </w:p>
    <w:p w:rsidR="002F7374" w:rsidRPr="002F7374" w:rsidRDefault="000A5F3E" w:rsidP="002F7374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Grad Slavonski B</w:t>
      </w:r>
      <w:r w:rsidR="002F7374">
        <w:rPr>
          <w:rFonts w:ascii="Times New Roman" w:hAnsi="Times New Roman"/>
          <w:sz w:val="24"/>
          <w:szCs w:val="24"/>
        </w:rPr>
        <w:t xml:space="preserve">rod, </w:t>
      </w:r>
      <w:r>
        <w:rPr>
          <w:rFonts w:ascii="Times New Roman" w:hAnsi="Times New Roman"/>
          <w:sz w:val="24"/>
          <w:szCs w:val="24"/>
        </w:rPr>
        <w:t>Vukovarska 1, 35000 Slavonski Brod</w:t>
      </w:r>
    </w:p>
    <w:p w:rsidR="002F7374" w:rsidRPr="00293B3F" w:rsidRDefault="002F7374" w:rsidP="00293B3F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F7374">
        <w:rPr>
          <w:rFonts w:ascii="Times New Roman" w:hAnsi="Times New Roman"/>
          <w:sz w:val="24"/>
          <w:szCs w:val="24"/>
        </w:rPr>
        <w:t>Pismohrana.</w:t>
      </w:r>
      <w:bookmarkStart w:id="0" w:name="_GoBack"/>
      <w:bookmarkEnd w:id="0"/>
    </w:p>
    <w:sectPr w:rsidR="002F7374" w:rsidRPr="00293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15348"/>
    <w:multiLevelType w:val="hybridMultilevel"/>
    <w:tmpl w:val="2E7A7B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FC4"/>
    <w:rsid w:val="00077404"/>
    <w:rsid w:val="000A5F3E"/>
    <w:rsid w:val="00160036"/>
    <w:rsid w:val="00293B3F"/>
    <w:rsid w:val="002F7374"/>
    <w:rsid w:val="004831B5"/>
    <w:rsid w:val="006D5FA1"/>
    <w:rsid w:val="00C60697"/>
    <w:rsid w:val="00CC0A27"/>
    <w:rsid w:val="00D63416"/>
    <w:rsid w:val="00DD3D57"/>
    <w:rsid w:val="00DD5E6C"/>
    <w:rsid w:val="00E75483"/>
    <w:rsid w:val="00E9646D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750EF-27EC-4AFB-8368-967AD7D73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69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D5FA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D5FA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2F7374"/>
    <w:pPr>
      <w:spacing w:after="0" w:line="240" w:lineRule="auto"/>
      <w:ind w:left="720"/>
      <w:contextualSpacing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4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Bebrina2</cp:lastModifiedBy>
  <cp:revision>10</cp:revision>
  <cp:lastPrinted>2019-04-26T10:59:00Z</cp:lastPrinted>
  <dcterms:created xsi:type="dcterms:W3CDTF">2019-04-18T09:51:00Z</dcterms:created>
  <dcterms:modified xsi:type="dcterms:W3CDTF">2019-04-26T11:02:00Z</dcterms:modified>
</cp:coreProperties>
</file>