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93" w:rsidRPr="00AE5D93" w:rsidRDefault="00AE5D93" w:rsidP="00AE5D9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5D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93" w:rsidRPr="00AE5D93" w:rsidRDefault="00AE5D93" w:rsidP="00AE5D9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E5D93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AE5D93" w:rsidRPr="00AE5D93" w:rsidRDefault="00AE5D93" w:rsidP="00AE5D9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E5D93">
        <w:rPr>
          <w:rFonts w:ascii="Times New Roman" w:hAnsi="Times New Roman" w:cs="Times New Roman"/>
          <w:b/>
          <w:sz w:val="24"/>
          <w:szCs w:val="24"/>
        </w:rPr>
        <w:t>BRODSKO-POSAVSKA ŽUPANIJA</w:t>
      </w:r>
    </w:p>
    <w:p w:rsidR="00AE5D93" w:rsidRPr="00AE5D93" w:rsidRDefault="00AE5D93" w:rsidP="00AE5D9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E5D93">
        <w:rPr>
          <w:rFonts w:ascii="Times New Roman" w:hAnsi="Times New Roman" w:cs="Times New Roman"/>
          <w:b/>
          <w:sz w:val="24"/>
          <w:szCs w:val="24"/>
        </w:rPr>
        <w:t>OPĆINA BEBRINA</w:t>
      </w:r>
    </w:p>
    <w:p w:rsidR="00AE5D93" w:rsidRPr="00AE5D93" w:rsidRDefault="00AE5D93" w:rsidP="00AE5D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E5D93">
        <w:rPr>
          <w:rFonts w:ascii="Times New Roman" w:hAnsi="Times New Roman" w:cs="Times New Roman"/>
          <w:b/>
          <w:sz w:val="24"/>
          <w:szCs w:val="24"/>
        </w:rPr>
        <w:t>Općinsko izborno povjerenstvo</w:t>
      </w:r>
    </w:p>
    <w:p w:rsidR="00AE5D93" w:rsidRPr="00AE5D93" w:rsidRDefault="001976F4" w:rsidP="00AE5D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KLASA: 013-01/19-01/4</w:t>
      </w:r>
    </w:p>
    <w:p w:rsidR="00AE5D93" w:rsidRPr="00AE5D93" w:rsidRDefault="00DD4317" w:rsidP="00AE5D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URBROJ: 2178/02-04-19-5</w:t>
      </w:r>
    </w:p>
    <w:p w:rsidR="00AE5D93" w:rsidRPr="00AE5D93" w:rsidRDefault="00CC00AA" w:rsidP="00AE5D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Bebrina, 9</w:t>
      </w:r>
      <w:r w:rsidR="001976F4">
        <w:rPr>
          <w:rFonts w:ascii="Times New Roman" w:eastAsia="Times New Roman" w:hAnsi="Times New Roman" w:cs="Times New Roman"/>
          <w:sz w:val="25"/>
          <w:szCs w:val="25"/>
        </w:rPr>
        <w:t xml:space="preserve">. svibnja 2019. </w:t>
      </w:r>
    </w:p>
    <w:p w:rsidR="00AE5D93" w:rsidRDefault="00AE5D93" w:rsidP="00AE5D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D4317" w:rsidRDefault="00DD4317" w:rsidP="00AE5D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D4317" w:rsidRPr="00AE5D93" w:rsidRDefault="00DD4317" w:rsidP="00AE5D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E5D93" w:rsidRDefault="00AE5D93" w:rsidP="00AE5D93">
      <w:pPr>
        <w:jc w:val="both"/>
        <w:rPr>
          <w:rFonts w:ascii="Times New Roman" w:hAnsi="Times New Roman" w:cs="Times New Roman"/>
          <w:sz w:val="24"/>
          <w:szCs w:val="24"/>
        </w:rPr>
      </w:pPr>
      <w:r w:rsidRPr="00AE5D93">
        <w:rPr>
          <w:rFonts w:ascii="Times New Roman" w:hAnsi="Times New Roman" w:cs="Times New Roman"/>
          <w:sz w:val="24"/>
          <w:szCs w:val="24"/>
        </w:rPr>
        <w:t xml:space="preserve">Na temelju članka 31. Odluke o izboru članova Vijeća </w:t>
      </w:r>
      <w:r w:rsidR="00AA2E01">
        <w:rPr>
          <w:rFonts w:ascii="Times New Roman" w:hAnsi="Times New Roman" w:cs="Times New Roman"/>
          <w:sz w:val="24"/>
          <w:szCs w:val="24"/>
        </w:rPr>
        <w:t>M</w:t>
      </w:r>
      <w:r w:rsidRPr="00AE5D93">
        <w:rPr>
          <w:rFonts w:ascii="Times New Roman" w:hAnsi="Times New Roman" w:cs="Times New Roman"/>
          <w:sz w:val="24"/>
          <w:szCs w:val="24"/>
        </w:rPr>
        <w:t>jesnih odb</w:t>
      </w:r>
      <w:r w:rsidR="00B8775D">
        <w:rPr>
          <w:rFonts w:ascii="Times New Roman" w:hAnsi="Times New Roman" w:cs="Times New Roman"/>
          <w:sz w:val="24"/>
          <w:szCs w:val="24"/>
        </w:rPr>
        <w:t xml:space="preserve">ora na području općine Bebrina </w:t>
      </w:r>
      <w:r w:rsidRPr="00AE5D93">
        <w:rPr>
          <w:rFonts w:ascii="Times New Roman" w:hAnsi="Times New Roman" w:cs="Times New Roman"/>
          <w:sz w:val="24"/>
          <w:szCs w:val="24"/>
        </w:rPr>
        <w:t xml:space="preserve">(Službeni vjesnik Brodsko-posavske županije“ broj 8/2014), Općinsko izborno </w:t>
      </w:r>
      <w:r w:rsidR="004D556D">
        <w:rPr>
          <w:rFonts w:ascii="Times New Roman" w:hAnsi="Times New Roman" w:cs="Times New Roman"/>
          <w:sz w:val="24"/>
          <w:szCs w:val="24"/>
        </w:rPr>
        <w:t>p</w:t>
      </w:r>
      <w:r w:rsidRPr="00AE5D93">
        <w:rPr>
          <w:rFonts w:ascii="Times New Roman" w:hAnsi="Times New Roman" w:cs="Times New Roman"/>
          <w:sz w:val="24"/>
          <w:szCs w:val="24"/>
        </w:rPr>
        <w:t xml:space="preserve">ovjerenstvo za izbor članova </w:t>
      </w:r>
      <w:r w:rsidR="00AA2E01">
        <w:rPr>
          <w:rFonts w:ascii="Times New Roman" w:hAnsi="Times New Roman" w:cs="Times New Roman"/>
          <w:sz w:val="24"/>
          <w:szCs w:val="24"/>
        </w:rPr>
        <w:t>V</w:t>
      </w:r>
      <w:r w:rsidRPr="00AE5D93">
        <w:rPr>
          <w:rFonts w:ascii="Times New Roman" w:hAnsi="Times New Roman" w:cs="Times New Roman"/>
          <w:sz w:val="24"/>
          <w:szCs w:val="24"/>
        </w:rPr>
        <w:t xml:space="preserve">ijeća </w:t>
      </w:r>
      <w:r w:rsidR="00AA2E01">
        <w:rPr>
          <w:rFonts w:ascii="Times New Roman" w:hAnsi="Times New Roman" w:cs="Times New Roman"/>
          <w:sz w:val="24"/>
          <w:szCs w:val="24"/>
        </w:rPr>
        <w:t>M</w:t>
      </w:r>
      <w:r w:rsidRPr="00AE5D93">
        <w:rPr>
          <w:rFonts w:ascii="Times New Roman" w:hAnsi="Times New Roman" w:cs="Times New Roman"/>
          <w:sz w:val="24"/>
          <w:szCs w:val="24"/>
        </w:rPr>
        <w:t xml:space="preserve">jesnih odbora </w:t>
      </w:r>
      <w:proofErr w:type="spellStart"/>
      <w:r w:rsidR="00D6035A">
        <w:rPr>
          <w:rFonts w:ascii="Times New Roman" w:hAnsi="Times New Roman" w:cs="Times New Roman"/>
          <w:sz w:val="24"/>
          <w:szCs w:val="24"/>
        </w:rPr>
        <w:t>Kaniža</w:t>
      </w:r>
      <w:proofErr w:type="spellEnd"/>
      <w:r w:rsidR="00D6035A">
        <w:rPr>
          <w:rFonts w:ascii="Times New Roman" w:hAnsi="Times New Roman" w:cs="Times New Roman"/>
          <w:sz w:val="24"/>
          <w:szCs w:val="24"/>
        </w:rPr>
        <w:t xml:space="preserve"> i Šumeće </w:t>
      </w:r>
      <w:r w:rsidRPr="00AE5D93">
        <w:rPr>
          <w:rFonts w:ascii="Times New Roman" w:hAnsi="Times New Roman" w:cs="Times New Roman"/>
          <w:sz w:val="24"/>
          <w:szCs w:val="24"/>
        </w:rPr>
        <w:t>propisuje</w:t>
      </w:r>
    </w:p>
    <w:p w:rsidR="004A3D09" w:rsidRDefault="004A3D09" w:rsidP="00AE5D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D93" w:rsidRPr="00AE5D93" w:rsidRDefault="00AE5D93" w:rsidP="00AE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D93">
        <w:rPr>
          <w:rFonts w:ascii="Times New Roman" w:eastAsia="Times New Roman" w:hAnsi="Times New Roman" w:cs="Times New Roman"/>
          <w:b/>
          <w:sz w:val="24"/>
          <w:szCs w:val="24"/>
        </w:rPr>
        <w:t xml:space="preserve">OBVEZATNE UPUTE BROJ - 2 </w:t>
      </w:r>
    </w:p>
    <w:p w:rsidR="00AE5D93" w:rsidRPr="00AE5D93" w:rsidRDefault="00AE5D93" w:rsidP="00AE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D93">
        <w:rPr>
          <w:rFonts w:ascii="Times New Roman" w:eastAsia="Times New Roman" w:hAnsi="Times New Roman" w:cs="Times New Roman"/>
          <w:b/>
          <w:sz w:val="24"/>
          <w:szCs w:val="24"/>
        </w:rPr>
        <w:t xml:space="preserve">o obrascima za provođenje izbora za članove </w:t>
      </w:r>
    </w:p>
    <w:p w:rsidR="00AE5D93" w:rsidRPr="00AE5D93" w:rsidRDefault="00AE5D93" w:rsidP="00AE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D93">
        <w:rPr>
          <w:rFonts w:ascii="Times New Roman" w:eastAsia="Times New Roman" w:hAnsi="Times New Roman" w:cs="Times New Roman"/>
          <w:b/>
          <w:sz w:val="24"/>
          <w:szCs w:val="24"/>
        </w:rPr>
        <w:t xml:space="preserve">Vijeća </w:t>
      </w:r>
      <w:r w:rsidR="00B8775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AE5D93">
        <w:rPr>
          <w:rFonts w:ascii="Times New Roman" w:eastAsia="Times New Roman" w:hAnsi="Times New Roman" w:cs="Times New Roman"/>
          <w:b/>
          <w:sz w:val="24"/>
          <w:szCs w:val="24"/>
        </w:rPr>
        <w:t xml:space="preserve">jesnih odbora na području </w:t>
      </w:r>
      <w:r w:rsidR="00B8775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AE5D93">
        <w:rPr>
          <w:rFonts w:ascii="Times New Roman" w:eastAsia="Times New Roman" w:hAnsi="Times New Roman" w:cs="Times New Roman"/>
          <w:b/>
          <w:sz w:val="24"/>
          <w:szCs w:val="24"/>
        </w:rPr>
        <w:t>pćine Bebrina</w:t>
      </w:r>
      <w:r w:rsidR="001976F4">
        <w:rPr>
          <w:rFonts w:ascii="Times New Roman" w:eastAsia="Times New Roman" w:hAnsi="Times New Roman" w:cs="Times New Roman"/>
          <w:b/>
          <w:sz w:val="24"/>
          <w:szCs w:val="24"/>
        </w:rPr>
        <w:t xml:space="preserve"> naselja </w:t>
      </w:r>
      <w:proofErr w:type="spellStart"/>
      <w:r w:rsidR="001976F4">
        <w:rPr>
          <w:rFonts w:ascii="Times New Roman" w:eastAsia="Times New Roman" w:hAnsi="Times New Roman" w:cs="Times New Roman"/>
          <w:b/>
          <w:sz w:val="24"/>
          <w:szCs w:val="24"/>
        </w:rPr>
        <w:t>Kaniža</w:t>
      </w:r>
      <w:proofErr w:type="spellEnd"/>
      <w:r w:rsidR="001976F4">
        <w:rPr>
          <w:rFonts w:ascii="Times New Roman" w:eastAsia="Times New Roman" w:hAnsi="Times New Roman" w:cs="Times New Roman"/>
          <w:b/>
          <w:sz w:val="24"/>
          <w:szCs w:val="24"/>
        </w:rPr>
        <w:t xml:space="preserve"> i Šumeće</w:t>
      </w:r>
    </w:p>
    <w:p w:rsidR="00AE5D93" w:rsidRDefault="00AE5D93" w:rsidP="00AE5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D93" w:rsidRDefault="00AE5D93" w:rsidP="00B8775D">
      <w:pPr>
        <w:pStyle w:val="Odlomakpopisa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93">
        <w:rPr>
          <w:rFonts w:ascii="Times New Roman" w:eastAsia="Times New Roman" w:hAnsi="Times New Roman" w:cs="Times New Roman"/>
          <w:sz w:val="24"/>
          <w:szCs w:val="24"/>
        </w:rPr>
        <w:t xml:space="preserve">Pripreme i provođenje izbora za članove </w:t>
      </w:r>
      <w:r w:rsidR="00B8775D">
        <w:rPr>
          <w:rFonts w:ascii="Times New Roman" w:eastAsia="Times New Roman" w:hAnsi="Times New Roman" w:cs="Times New Roman"/>
          <w:sz w:val="24"/>
          <w:szCs w:val="24"/>
        </w:rPr>
        <w:t>V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ijeća M</w:t>
      </w:r>
      <w:r w:rsidRPr="00AE5D93">
        <w:rPr>
          <w:rFonts w:ascii="Times New Roman" w:eastAsia="Times New Roman" w:hAnsi="Times New Roman" w:cs="Times New Roman"/>
          <w:sz w:val="24"/>
          <w:szCs w:val="24"/>
        </w:rPr>
        <w:t xml:space="preserve">jesnih odbora </w:t>
      </w:r>
      <w:proofErr w:type="spellStart"/>
      <w:r w:rsidR="00D6035A">
        <w:rPr>
          <w:rFonts w:ascii="Times New Roman" w:eastAsia="Times New Roman" w:hAnsi="Times New Roman" w:cs="Times New Roman"/>
          <w:sz w:val="24"/>
          <w:szCs w:val="24"/>
        </w:rPr>
        <w:t>Kaniža</w:t>
      </w:r>
      <w:proofErr w:type="spellEnd"/>
      <w:r w:rsidR="00D6035A">
        <w:rPr>
          <w:rFonts w:ascii="Times New Roman" w:eastAsia="Times New Roman" w:hAnsi="Times New Roman" w:cs="Times New Roman"/>
          <w:sz w:val="24"/>
          <w:szCs w:val="24"/>
        </w:rPr>
        <w:t xml:space="preserve"> i Šumeće </w:t>
      </w:r>
      <w:r w:rsidRPr="00AE5D93">
        <w:rPr>
          <w:rFonts w:ascii="Times New Roman" w:eastAsia="Times New Roman" w:hAnsi="Times New Roman" w:cs="Times New Roman"/>
          <w:sz w:val="24"/>
          <w:szCs w:val="24"/>
        </w:rPr>
        <w:t xml:space="preserve">obavljat će se isključivo na obrascima propisanim ovim Obvezatnim uputama. </w:t>
      </w:r>
    </w:p>
    <w:p w:rsidR="00AE5D93" w:rsidRDefault="00AE5D93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93">
        <w:rPr>
          <w:rFonts w:ascii="Times New Roman" w:eastAsia="Times New Roman" w:hAnsi="Times New Roman" w:cs="Times New Roman"/>
          <w:sz w:val="24"/>
          <w:szCs w:val="24"/>
        </w:rPr>
        <w:t xml:space="preserve">Obrasci su namijenjeni izborima za članove </w:t>
      </w:r>
      <w:r w:rsidR="00B8775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5D93">
        <w:rPr>
          <w:rFonts w:ascii="Times New Roman" w:eastAsia="Times New Roman" w:hAnsi="Times New Roman" w:cs="Times New Roman"/>
          <w:sz w:val="24"/>
          <w:szCs w:val="24"/>
        </w:rPr>
        <w:t xml:space="preserve">ijeća </w:t>
      </w:r>
      <w:r w:rsidR="00B8775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E5D93">
        <w:rPr>
          <w:rFonts w:ascii="Times New Roman" w:eastAsia="Times New Roman" w:hAnsi="Times New Roman" w:cs="Times New Roman"/>
          <w:sz w:val="24"/>
          <w:szCs w:val="24"/>
        </w:rPr>
        <w:t>jesnih odbora</w:t>
      </w:r>
      <w:r w:rsidR="00D6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035A">
        <w:rPr>
          <w:rFonts w:ascii="Times New Roman" w:eastAsia="Times New Roman" w:hAnsi="Times New Roman" w:cs="Times New Roman"/>
          <w:sz w:val="24"/>
          <w:szCs w:val="24"/>
        </w:rPr>
        <w:t>Kaniža</w:t>
      </w:r>
      <w:proofErr w:type="spellEnd"/>
      <w:r w:rsidR="00D6035A">
        <w:rPr>
          <w:rFonts w:ascii="Times New Roman" w:eastAsia="Times New Roman" w:hAnsi="Times New Roman" w:cs="Times New Roman"/>
          <w:sz w:val="24"/>
          <w:szCs w:val="24"/>
        </w:rPr>
        <w:t xml:space="preserve"> i Šumeće</w:t>
      </w:r>
      <w:r w:rsidRPr="00AE5D93">
        <w:rPr>
          <w:rFonts w:ascii="Times New Roman" w:eastAsia="Times New Roman" w:hAnsi="Times New Roman" w:cs="Times New Roman"/>
          <w:sz w:val="24"/>
          <w:szCs w:val="24"/>
        </w:rPr>
        <w:t xml:space="preserve"> na području </w:t>
      </w:r>
      <w:r w:rsidR="00B8775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E5D93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B8775D" w:rsidRDefault="00B8775D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D93" w:rsidRDefault="00AE5D93" w:rsidP="00B8775D">
      <w:pPr>
        <w:pStyle w:val="Odlomakpopisa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Obrasci iz točke 1. ovih Obvezatnih uputa nose oznake OB. </w:t>
      </w:r>
    </w:p>
    <w:p w:rsidR="00B8775D" w:rsidRPr="00B8775D" w:rsidRDefault="00B8775D" w:rsidP="00B8775D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D93" w:rsidRPr="00B8775D" w:rsidRDefault="00AE5D93" w:rsidP="00B8775D">
      <w:pPr>
        <w:pStyle w:val="Odlomakpopisa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Ako za pojedine radnje nije Obvezatnim uputama utvrđen odgovarajući obrazac, Općinsko izborno povjerenstvo, kada je to neophodno za provođenje odgovarajuće izborne radnje, odrediti će sadržaj i oblik obrasca u skladu s odredbama Zakona. </w:t>
      </w:r>
    </w:p>
    <w:p w:rsidR="00AE5D93" w:rsidRDefault="00AE5D93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D93" w:rsidRDefault="00AE5D93" w:rsidP="00B8775D">
      <w:pPr>
        <w:pStyle w:val="Odlomakpopisa"/>
        <w:numPr>
          <w:ilvl w:val="0"/>
          <w:numId w:val="10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Obrasci za postupak kandidiranja su: </w:t>
      </w:r>
    </w:p>
    <w:p w:rsidR="00B8775D" w:rsidRPr="00B8775D" w:rsidRDefault="00B8775D" w:rsidP="00B8775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B0" w:rsidRPr="004A3D09" w:rsidRDefault="00D250B0" w:rsidP="00B8775D">
      <w:pPr>
        <w:pStyle w:val="Odlomakpopis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D09">
        <w:rPr>
          <w:rFonts w:ascii="Times New Roman" w:eastAsia="Times New Roman" w:hAnsi="Times New Roman" w:cs="Times New Roman"/>
          <w:sz w:val="24"/>
          <w:szCs w:val="24"/>
        </w:rPr>
        <w:t>OB-</w:t>
      </w:r>
      <w:r w:rsidR="00B8775D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Prijedlog kandidacijske liste političke stranke/političkih stranaka za članice/članove Vijeća </w:t>
      </w:r>
      <w:r w:rsidR="00B8775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B8775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D250B0" w:rsidRPr="004A3D09" w:rsidRDefault="00D250B0" w:rsidP="00B8775D">
      <w:pPr>
        <w:pStyle w:val="Odlomakpopis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OB-2 - Prijedlog kandidacijske liste grupe birača za članice/članove Vijeća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pćine Bebrina.. </w:t>
      </w:r>
    </w:p>
    <w:p w:rsidR="00D250B0" w:rsidRPr="004A3D09" w:rsidRDefault="00D250B0" w:rsidP="00B8775D">
      <w:pPr>
        <w:pStyle w:val="Odlomakpopis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OB-3 - Popis s potpisima birača koji podržavaju kandidacijsku listu grupe birača za izbor Vijeća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D250B0" w:rsidRPr="004A3D09" w:rsidRDefault="00D250B0" w:rsidP="00B8775D">
      <w:pPr>
        <w:pStyle w:val="Odlomakpopis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OB-4 - Očitovanje kandidatkinje/kandidata o prihvaćanju kandidature za članice/članove Vijeća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A3D09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D250B0" w:rsidRDefault="00D250B0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B0" w:rsidRDefault="00D250B0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B0" w:rsidRDefault="00D250B0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B0" w:rsidRDefault="00D250B0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B0" w:rsidRDefault="00D250B0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B0" w:rsidRPr="00B8775D" w:rsidRDefault="00D250B0" w:rsidP="00B8775D">
      <w:pPr>
        <w:pStyle w:val="Odlomakpopisa"/>
        <w:numPr>
          <w:ilvl w:val="0"/>
          <w:numId w:val="10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Obrasci za postupak izbora su: </w:t>
      </w:r>
    </w:p>
    <w:p w:rsidR="00D250B0" w:rsidRPr="00B8775D" w:rsidRDefault="00D250B0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OB-5 - Rješenje o imenovanju Općinskog izbornog </w:t>
      </w:r>
      <w:r w:rsidR="006512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>ovjerenstva za provođenje</w:t>
      </w:r>
      <w:r w:rsidR="00AA2E01" w:rsidRPr="00B8775D">
        <w:rPr>
          <w:rFonts w:ascii="Times New Roman" w:eastAsia="Times New Roman" w:hAnsi="Times New Roman" w:cs="Times New Roman"/>
          <w:sz w:val="24"/>
          <w:szCs w:val="24"/>
        </w:rPr>
        <w:t xml:space="preserve"> izbora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 članova Vijeća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D250B0" w:rsidRPr="00B8775D" w:rsidRDefault="00D250B0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OB-6 - Izjava o prihvaćanju dužnosti članice/člana Općinskog izbornog </w:t>
      </w:r>
      <w:r w:rsidR="006512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>ovjerenstva za provođenje Izbora vijeća mjesnih odbora na području Općine Bebrina</w:t>
      </w:r>
    </w:p>
    <w:p w:rsidR="00D250B0" w:rsidRPr="00B8775D" w:rsidRDefault="00D250B0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OB-7 - Rješenje o određivanju biračkih mjesta za područje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>pćine Bebrina</w:t>
      </w:r>
    </w:p>
    <w:p w:rsidR="00D250B0" w:rsidRPr="00B8775D" w:rsidRDefault="00D250B0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OB-8 - Rješenje o imenovanju biračkog odbora za provođenje izbora Vijeća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D250B0" w:rsidRPr="00B8775D" w:rsidRDefault="00D250B0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>OB-9 - Izjava o prihvaćanju dužnosti članice/člana biračkog odbora za pr</w:t>
      </w:r>
      <w:r w:rsidR="00AA2E01" w:rsidRPr="00B8775D">
        <w:rPr>
          <w:rFonts w:ascii="Times New Roman" w:eastAsia="Times New Roman" w:hAnsi="Times New Roman" w:cs="Times New Roman"/>
          <w:sz w:val="24"/>
          <w:szCs w:val="24"/>
        </w:rPr>
        <w:t xml:space="preserve">ovođenje izbora Vijeća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M</w:t>
      </w:r>
      <w:r w:rsidR="00AA2E01" w:rsidRPr="00B8775D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="00AA2E01" w:rsidRPr="00B8775D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AA2E01" w:rsidRPr="00B8775D" w:rsidRDefault="00AA2E01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OB-10 - Glasački listići za izbore članica/članova Vijeća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AA2E01" w:rsidRPr="00B8775D" w:rsidRDefault="00AA2E01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OB-11 - Rješenje o broju birača na biračkim mjestima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>pćine Bebrina</w:t>
      </w:r>
    </w:p>
    <w:p w:rsidR="00AA2E01" w:rsidRPr="00B8775D" w:rsidRDefault="00AA2E01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OB-12 - Zapisnik o radu biračkog odbora za izbor članica/članova Vijeća Mjesnih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pćine Bebrina (7 mjesnih odbora, odnosno izbornih jedinica) </w:t>
      </w:r>
    </w:p>
    <w:p w:rsidR="00AA2E01" w:rsidRPr="00B8775D" w:rsidRDefault="00AA2E01" w:rsidP="00B8775D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OB-13 - Zapisnik o radu Općinskog izbornog </w:t>
      </w:r>
      <w:r w:rsidR="006512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ovjerenstva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pćine Bebrina za izbor Vijeća Mjesnih odbora na području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pćine Bebrina. </w:t>
      </w:r>
    </w:p>
    <w:p w:rsidR="00AA2E01" w:rsidRDefault="00AA2E01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E01" w:rsidRPr="00B8775D" w:rsidRDefault="00AA2E01" w:rsidP="00B8775D">
      <w:pPr>
        <w:pStyle w:val="Odlomakpopisa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Svi potrebni obrasci iz točke 1. ovih Obvezatnih uputa bit će objavljeni na službenim mrežnim stranicama Općine Bebrina www.bebrina.hr, a i mogu se podići u Općini Bebrina. </w:t>
      </w:r>
    </w:p>
    <w:p w:rsidR="00AA2E01" w:rsidRDefault="00AA2E01" w:rsidP="004A3D09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E01" w:rsidRPr="00B8775D" w:rsidRDefault="00AA2E01" w:rsidP="00B8775D">
      <w:pPr>
        <w:pStyle w:val="Odlomakpopisa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Ove Obvezatne upute stupaju na snagu danom donošenja, a objavit će se na </w:t>
      </w:r>
      <w:r w:rsidR="004D55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775D">
        <w:rPr>
          <w:rFonts w:ascii="Times New Roman" w:eastAsia="Times New Roman" w:hAnsi="Times New Roman" w:cs="Times New Roman"/>
          <w:sz w:val="24"/>
          <w:szCs w:val="24"/>
        </w:rPr>
        <w:t xml:space="preserve">glasnoj ploči Općine Bebrina, na oglasnim pločama domova mjesnih odbora i na službenoj mrežnoj stranici Općine Bebrina www.bebrina.hr. </w:t>
      </w:r>
    </w:p>
    <w:p w:rsidR="00AA2E01" w:rsidRDefault="00AA2E01" w:rsidP="004A3D09">
      <w:pPr>
        <w:pStyle w:val="Odlomakpopisa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E01" w:rsidRPr="00B8775D" w:rsidRDefault="00AA2E01" w:rsidP="00AA2E01">
      <w:pPr>
        <w:pStyle w:val="Odlomakpopisa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E01" w:rsidRPr="00B8775D" w:rsidRDefault="00AA2E01" w:rsidP="00AA2E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Općinsko izborno </w:t>
      </w:r>
      <w:r w:rsidR="006512E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>ovjerenstvo za</w:t>
      </w:r>
    </w:p>
    <w:p w:rsidR="00356B9F" w:rsidRPr="00B8775D" w:rsidRDefault="00AA2E01" w:rsidP="00AA2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775D">
        <w:rPr>
          <w:rFonts w:ascii="Times New Roman" w:eastAsia="Times New Roman" w:hAnsi="Times New Roman" w:cs="Times New Roman"/>
          <w:b/>
          <w:sz w:val="24"/>
          <w:szCs w:val="24"/>
        </w:rPr>
        <w:tab/>
        <w:t>izbor članova Vijeća Mjesnih odbora</w:t>
      </w:r>
    </w:p>
    <w:p w:rsidR="00B8775D" w:rsidRPr="00AE5D93" w:rsidRDefault="00B877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775D" w:rsidRPr="00AE5D93" w:rsidSect="00AE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DD7"/>
    <w:multiLevelType w:val="hybridMultilevel"/>
    <w:tmpl w:val="01962780"/>
    <w:lvl w:ilvl="0" w:tplc="002C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F8C"/>
    <w:multiLevelType w:val="hybridMultilevel"/>
    <w:tmpl w:val="87DC7C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0FC0"/>
    <w:multiLevelType w:val="hybridMultilevel"/>
    <w:tmpl w:val="B3C884E2"/>
    <w:lvl w:ilvl="0" w:tplc="002CD2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5819A7"/>
    <w:multiLevelType w:val="hybridMultilevel"/>
    <w:tmpl w:val="94E47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59E7"/>
    <w:multiLevelType w:val="hybridMultilevel"/>
    <w:tmpl w:val="8DBCF7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8C72CF"/>
    <w:multiLevelType w:val="hybridMultilevel"/>
    <w:tmpl w:val="076893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A346E"/>
    <w:multiLevelType w:val="hybridMultilevel"/>
    <w:tmpl w:val="25CC46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602B"/>
    <w:multiLevelType w:val="hybridMultilevel"/>
    <w:tmpl w:val="4EA8D0C4"/>
    <w:lvl w:ilvl="0" w:tplc="002CD2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7368B4"/>
    <w:multiLevelType w:val="hybridMultilevel"/>
    <w:tmpl w:val="97F4F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B5026"/>
    <w:multiLevelType w:val="hybridMultilevel"/>
    <w:tmpl w:val="39BA2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2EA8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4E90"/>
    <w:multiLevelType w:val="hybridMultilevel"/>
    <w:tmpl w:val="61BE3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55BF7"/>
    <w:multiLevelType w:val="hybridMultilevel"/>
    <w:tmpl w:val="A2088EDE"/>
    <w:lvl w:ilvl="0" w:tplc="002CD2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01076D7"/>
    <w:multiLevelType w:val="hybridMultilevel"/>
    <w:tmpl w:val="64D240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B45E4"/>
    <w:multiLevelType w:val="hybridMultilevel"/>
    <w:tmpl w:val="FBFA3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93"/>
    <w:rsid w:val="001976F4"/>
    <w:rsid w:val="00356B9F"/>
    <w:rsid w:val="004013D5"/>
    <w:rsid w:val="004A3D09"/>
    <w:rsid w:val="004D556D"/>
    <w:rsid w:val="006512E4"/>
    <w:rsid w:val="00AA2E01"/>
    <w:rsid w:val="00AE5D93"/>
    <w:rsid w:val="00B8775D"/>
    <w:rsid w:val="00CC00AA"/>
    <w:rsid w:val="00D250B0"/>
    <w:rsid w:val="00D6035A"/>
    <w:rsid w:val="00D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E5D93"/>
    <w:rPr>
      <w:color w:val="0000FF"/>
      <w:u w:val="single"/>
    </w:rPr>
  </w:style>
  <w:style w:type="paragraph" w:styleId="Bezproreda">
    <w:name w:val="No Spacing"/>
    <w:uiPriority w:val="1"/>
    <w:qFormat/>
    <w:rsid w:val="00AE5D9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D9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5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OPCINA22</dc:creator>
  <cp:keywords/>
  <dc:description/>
  <cp:lastModifiedBy>Bum7</cp:lastModifiedBy>
  <cp:revision>10</cp:revision>
  <cp:lastPrinted>2019-05-10T12:34:00Z</cp:lastPrinted>
  <dcterms:created xsi:type="dcterms:W3CDTF">2018-07-25T10:32:00Z</dcterms:created>
  <dcterms:modified xsi:type="dcterms:W3CDTF">2019-05-10T12:34:00Z</dcterms:modified>
</cp:coreProperties>
</file>