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154C32" w:rsidRDefault="00F636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154C32" w:rsidRDefault="00F636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5A17DE">
        <w:rPr>
          <w:rFonts w:ascii="Times New Roman" w:hAnsi="Times New Roman" w:cs="Times New Roman"/>
          <w:sz w:val="24"/>
          <w:szCs w:val="24"/>
        </w:rPr>
        <w:t>021-05/19-01/37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5A17DE">
        <w:rPr>
          <w:rFonts w:ascii="Times New Roman" w:hAnsi="Times New Roman" w:cs="Times New Roman"/>
          <w:sz w:val="24"/>
          <w:szCs w:val="24"/>
        </w:rPr>
        <w:t>2178/02-03-19-1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5A17DE">
        <w:rPr>
          <w:rFonts w:ascii="Times New Roman" w:hAnsi="Times New Roman" w:cs="Times New Roman"/>
          <w:sz w:val="24"/>
          <w:szCs w:val="24"/>
        </w:rPr>
        <w:t>2</w:t>
      </w:r>
      <w:r w:rsidR="00F63678">
        <w:rPr>
          <w:rFonts w:ascii="Times New Roman" w:hAnsi="Times New Roman" w:cs="Times New Roman"/>
          <w:sz w:val="24"/>
          <w:szCs w:val="24"/>
        </w:rPr>
        <w:t>4</w:t>
      </w:r>
      <w:r w:rsidR="005A17DE">
        <w:rPr>
          <w:rFonts w:ascii="Times New Roman" w:hAnsi="Times New Roman" w:cs="Times New Roman"/>
          <w:sz w:val="24"/>
          <w:szCs w:val="24"/>
        </w:rPr>
        <w:t>. rujna 2019. godine</w:t>
      </w:r>
    </w:p>
    <w:p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:rsidR="00F63678" w:rsidRPr="00F63678" w:rsidRDefault="00F63678" w:rsidP="00F63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Sadržaj"/>
      <w:bookmarkEnd w:id="4"/>
      <w:r w:rsidRPr="00F63678">
        <w:rPr>
          <w:rFonts w:ascii="Times New Roman" w:eastAsia="Calibri" w:hAnsi="Times New Roman" w:cs="Times New Roman"/>
          <w:bCs/>
          <w:sz w:val="24"/>
          <w:szCs w:val="24"/>
        </w:rPr>
        <w:t xml:space="preserve">Na temelju članka </w:t>
      </w:r>
      <w:r w:rsidR="00D0559F">
        <w:rPr>
          <w:rFonts w:ascii="Times New Roman" w:eastAsia="Calibri" w:hAnsi="Times New Roman" w:cs="Times New Roman"/>
          <w:bCs/>
          <w:sz w:val="24"/>
          <w:szCs w:val="24"/>
        </w:rPr>
        <w:t>32</w:t>
      </w:r>
      <w:r w:rsidRPr="00F6367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0559F">
        <w:rPr>
          <w:rFonts w:ascii="Times New Roman" w:eastAsia="Calibri" w:hAnsi="Times New Roman" w:cs="Times New Roman"/>
          <w:bCs/>
          <w:sz w:val="24"/>
          <w:szCs w:val="24"/>
        </w:rPr>
        <w:t xml:space="preserve">i članka 49. </w:t>
      </w:r>
      <w:bookmarkStart w:id="5" w:name="_GoBack"/>
      <w:bookmarkEnd w:id="5"/>
      <w:r w:rsidRPr="00F63678">
        <w:rPr>
          <w:rFonts w:ascii="Times New Roman" w:eastAsia="Calibri" w:hAnsi="Times New Roman" w:cs="Times New Roman"/>
          <w:bCs/>
          <w:sz w:val="24"/>
          <w:szCs w:val="24"/>
        </w:rPr>
        <w:t>Statuta općine Bebrina (“Službeni vjesnik Brodsko-posavske županije” broj 2/2018)</w:t>
      </w:r>
      <w:r w:rsidR="00D055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3678">
        <w:rPr>
          <w:rFonts w:ascii="Times New Roman" w:eastAsia="Calibri" w:hAnsi="Times New Roman" w:cs="Times New Roman"/>
          <w:bCs/>
          <w:sz w:val="24"/>
          <w:szCs w:val="24"/>
        </w:rPr>
        <w:t xml:space="preserve">Općinsko vijeće općine Bebrina na </w:t>
      </w:r>
      <w:r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F63678">
        <w:rPr>
          <w:rFonts w:ascii="Times New Roman" w:eastAsia="Calibri" w:hAnsi="Times New Roman" w:cs="Times New Roman"/>
          <w:bCs/>
          <w:sz w:val="24"/>
          <w:szCs w:val="24"/>
        </w:rPr>
        <w:t xml:space="preserve">. sjednici održanoj </w:t>
      </w:r>
      <w:r>
        <w:rPr>
          <w:rFonts w:ascii="Times New Roman" w:eastAsia="Calibri" w:hAnsi="Times New Roman" w:cs="Times New Roman"/>
          <w:bCs/>
          <w:sz w:val="24"/>
          <w:szCs w:val="24"/>
        </w:rPr>
        <w:t>24. rujna</w:t>
      </w:r>
      <w:r w:rsidRPr="00F63678">
        <w:rPr>
          <w:rFonts w:ascii="Times New Roman" w:eastAsia="Calibri" w:hAnsi="Times New Roman" w:cs="Times New Roman"/>
          <w:bCs/>
          <w:sz w:val="24"/>
          <w:szCs w:val="24"/>
        </w:rPr>
        <w:t xml:space="preserve"> 2019. godine, donosi </w:t>
      </w:r>
    </w:p>
    <w:p w:rsidR="00F63678" w:rsidRPr="00F63678" w:rsidRDefault="00F63678" w:rsidP="00F63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3678" w:rsidRPr="00F63678" w:rsidRDefault="00F63678" w:rsidP="00F63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63678" w:rsidRPr="00F63678" w:rsidRDefault="00F63678" w:rsidP="00F63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F63678" w:rsidRPr="00F63678" w:rsidRDefault="00F63678" w:rsidP="00F636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USVAJANJU IZVJEŠĆA</w:t>
      </w:r>
    </w:p>
    <w:p w:rsidR="00F63678" w:rsidRPr="00F63678" w:rsidRDefault="00F63678" w:rsidP="00F636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OPĆINSKOG NAČELNIKA OPĆINE BEBRINA O RADU</w:t>
      </w:r>
    </w:p>
    <w:p w:rsidR="00F63678" w:rsidRPr="00F63678" w:rsidRDefault="00F63678" w:rsidP="00F636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1.1.2019. GODINE DO 30</w:t>
      </w:r>
      <w:r w:rsidRPr="00F636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06.2019.</w:t>
      </w:r>
      <w:r w:rsidRPr="00F636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:rsidR="00F63678" w:rsidRPr="00F63678" w:rsidRDefault="00F63678" w:rsidP="00F636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F63678" w:rsidRPr="00F63678" w:rsidRDefault="00F63678" w:rsidP="00F636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F63678" w:rsidRPr="00F63678" w:rsidRDefault="00F63678" w:rsidP="00F6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I.</w:t>
      </w:r>
    </w:p>
    <w:p w:rsidR="00F63678" w:rsidRPr="00F63678" w:rsidRDefault="00F63678" w:rsidP="00F636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Usvaja se I</w:t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zvješće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Općinskog </w:t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načelnika općine Bebrina o radu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razdoblj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siječnja 2019. godine do 30. lipnja 2019. godine k</w:t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>oje je podnio Općinski načelnik.</w:t>
      </w: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3678" w:rsidRPr="00F63678" w:rsidRDefault="00F63678" w:rsidP="00F636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:rsidR="00F63678" w:rsidRPr="00F63678" w:rsidRDefault="00F63678" w:rsidP="00F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BEBRINA</w:t>
      </w: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 R E D S J E D N I K</w:t>
      </w:r>
    </w:p>
    <w:p w:rsidR="00F63678" w:rsidRPr="00F63678" w:rsidRDefault="00F63678" w:rsidP="00F6367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Mijo Belegić,ing.</w:t>
      </w: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</w:t>
      </w:r>
    </w:p>
    <w:p w:rsidR="00F63678" w:rsidRPr="00F63678" w:rsidRDefault="00F63678" w:rsidP="00F636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>Dosje sjednica,</w:t>
      </w:r>
    </w:p>
    <w:p w:rsidR="00F63678" w:rsidRPr="00F63678" w:rsidRDefault="00F63678" w:rsidP="00F636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</w:t>
      </w:r>
    </w:p>
    <w:p w:rsidR="00F63678" w:rsidRPr="00F63678" w:rsidRDefault="00F63678" w:rsidP="00F636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3678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</w:t>
      </w:r>
    </w:p>
    <w:p w:rsidR="00F63678" w:rsidRPr="00F63678" w:rsidRDefault="00F63678" w:rsidP="00F636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678">
        <w:rPr>
          <w:rFonts w:ascii="Times New Roman" w:eastAsia="Calibri" w:hAnsi="Times New Roman" w:cs="Times New Roman"/>
          <w:sz w:val="24"/>
          <w:szCs w:val="24"/>
        </w:rPr>
        <w:t>Objava u Službenom vjesniku  BPŽ</w:t>
      </w:r>
    </w:p>
    <w:p w:rsidR="00F63678" w:rsidRPr="00F63678" w:rsidRDefault="00F63678" w:rsidP="00F636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63678" w:rsidRPr="00F63678" w:rsidRDefault="00F63678" w:rsidP="00F6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860" w:rsidRDefault="00B45860" w:rsidP="008D44E6">
      <w:pPr>
        <w:spacing w:after="0" w:line="240" w:lineRule="auto"/>
      </w:pPr>
      <w:r>
        <w:separator/>
      </w:r>
    </w:p>
  </w:endnote>
  <w:endnote w:type="continuationSeparator" w:id="0">
    <w:p w:rsidR="00B45860" w:rsidRDefault="00B4586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860" w:rsidRDefault="00B45860" w:rsidP="008D44E6">
      <w:pPr>
        <w:spacing w:after="0" w:line="240" w:lineRule="auto"/>
      </w:pPr>
      <w:r>
        <w:separator/>
      </w:r>
    </w:p>
  </w:footnote>
  <w:footnote w:type="continuationSeparator" w:id="0">
    <w:p w:rsidR="00B45860" w:rsidRDefault="00B4586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22D1"/>
    <w:rsid w:val="00116744"/>
    <w:rsid w:val="00154C32"/>
    <w:rsid w:val="001B10EC"/>
    <w:rsid w:val="00212B01"/>
    <w:rsid w:val="002450BA"/>
    <w:rsid w:val="0027476C"/>
    <w:rsid w:val="002D3BC6"/>
    <w:rsid w:val="00434B58"/>
    <w:rsid w:val="00467ABF"/>
    <w:rsid w:val="00544AE0"/>
    <w:rsid w:val="005667E2"/>
    <w:rsid w:val="005A17DE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45860"/>
    <w:rsid w:val="00BE3315"/>
    <w:rsid w:val="00D0559F"/>
    <w:rsid w:val="00F63678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5EC55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2019-09-25T10:44:00Z</dcterms:created>
  <dcterms:modified xsi:type="dcterms:W3CDTF">2019-09-25T10:46:00Z</dcterms:modified>
</cp:coreProperties>
</file>