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17301D55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17301D55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7DB8197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671C6">
        <w:rPr>
          <w:rFonts w:ascii="Times New Roman" w:hAnsi="Times New Roman" w:cs="Times New Roman"/>
          <w:sz w:val="24"/>
          <w:szCs w:val="24"/>
        </w:rPr>
        <w:t>361-06/20-01/1</w:t>
      </w:r>
    </w:p>
    <w:p w14:paraId="74590E5E" w14:textId="7288AAB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F3D87">
        <w:rPr>
          <w:rFonts w:ascii="Times New Roman" w:hAnsi="Times New Roman" w:cs="Times New Roman"/>
          <w:sz w:val="24"/>
          <w:szCs w:val="24"/>
        </w:rPr>
        <w:t>2178/02-01</w:t>
      </w:r>
      <w:r w:rsidR="00E671C6">
        <w:rPr>
          <w:rFonts w:ascii="Times New Roman" w:hAnsi="Times New Roman" w:cs="Times New Roman"/>
          <w:sz w:val="24"/>
          <w:szCs w:val="24"/>
        </w:rPr>
        <w:t>-20-1</w:t>
      </w:r>
    </w:p>
    <w:p w14:paraId="17891786" w14:textId="6C10567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671C6">
        <w:rPr>
          <w:rFonts w:ascii="Times New Roman" w:hAnsi="Times New Roman" w:cs="Times New Roman"/>
          <w:sz w:val="24"/>
          <w:szCs w:val="24"/>
        </w:rPr>
        <w:t>19. ožujka 2020.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4385E0C1" w14:textId="77777777" w:rsidR="00DF3D87" w:rsidRDefault="00DF3D87" w:rsidP="00DF3D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72A">
        <w:rPr>
          <w:rFonts w:ascii="Times New Roman" w:hAnsi="Times New Roman" w:cs="Times New Roman"/>
          <w:sz w:val="24"/>
          <w:szCs w:val="24"/>
        </w:rPr>
        <w:t>Temeljem članka 31. stavka 3</w:t>
      </w:r>
      <w:r>
        <w:rPr>
          <w:rFonts w:ascii="Times New Roman" w:hAnsi="Times New Roman" w:cs="Times New Roman"/>
          <w:sz w:val="24"/>
          <w:szCs w:val="24"/>
        </w:rPr>
        <w:t xml:space="preserve">. Zakona o postupanju s nezakonito izgrađenim  zgradama („Narodne novine“ broj 86/12, 143/13, 65/17 i 14/19) i članka 47. Statuta općine Bebrina („Službeni vjesnik Brodsko-posavske županije“ broj 2/2018, 18/2019 i 24/2019 i „Glasnika Općine Bebrina“ broj 1/2019 i 2/2020) Općinski načelnik Općine Bebrina podnosi </w:t>
      </w:r>
    </w:p>
    <w:p w14:paraId="262A3E0C" w14:textId="77777777" w:rsidR="00DF3D87" w:rsidRPr="00BD3C73" w:rsidRDefault="00DF3D87" w:rsidP="00DF3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C73">
        <w:rPr>
          <w:rFonts w:ascii="Times New Roman" w:hAnsi="Times New Roman" w:cs="Times New Roman"/>
          <w:sz w:val="24"/>
          <w:szCs w:val="24"/>
        </w:rPr>
        <w:t xml:space="preserve">IZVJEŠĆE </w:t>
      </w:r>
    </w:p>
    <w:p w14:paraId="3D9B2888" w14:textId="77777777" w:rsidR="00DF3D87" w:rsidRPr="00BD3C73" w:rsidRDefault="00DF3D87" w:rsidP="00DF3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3C73">
        <w:rPr>
          <w:rFonts w:ascii="Times New Roman" w:hAnsi="Times New Roman" w:cs="Times New Roman"/>
          <w:sz w:val="24"/>
          <w:szCs w:val="24"/>
        </w:rPr>
        <w:t xml:space="preserve">O UTROŠKU SREDSTAVA </w:t>
      </w:r>
      <w:r w:rsidRPr="00BD3C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OSTVARENIH OD NAKNADE ZA ZADRŽAVANJE NEZAKONITO IZGRAĐENIH ZGRADA U PROSTORU U 2019. GODINI </w:t>
      </w:r>
    </w:p>
    <w:p w14:paraId="046EAF8B" w14:textId="77777777" w:rsidR="00DF3D87" w:rsidRDefault="00DF3D87" w:rsidP="00DF3D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511B93" w14:textId="77777777" w:rsidR="00DF3D87" w:rsidRPr="00C44035" w:rsidRDefault="00DF3D87" w:rsidP="00DF3D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440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339B9318" w14:textId="77777777" w:rsidR="00DF3D87" w:rsidRDefault="00DF3D87" w:rsidP="00DF3D8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Izvješćem o </w:t>
      </w:r>
      <w:r w:rsidRPr="0030172A">
        <w:rPr>
          <w:rFonts w:ascii="Times New Roman" w:hAnsi="Times New Roman" w:cs="Times New Roman"/>
          <w:sz w:val="24"/>
          <w:szCs w:val="24"/>
        </w:rPr>
        <w:t xml:space="preserve">utrošku sredstava </w:t>
      </w:r>
      <w:r w:rsidRPr="0030172A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ostvarenih od naknade za zadržavanje nezakonito izgrađenih zgrada u prostoru u 2019. godini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iskazuje se namjensko korištenje sredstava ostvarenih od naknade za zadržavanje nezakonito izgrađenih zgrada u prostoru u 2019. godini za </w:t>
      </w:r>
      <w:r w:rsidRPr="00C44035">
        <w:rPr>
          <w:rFonts w:ascii="Times New Roman" w:eastAsia="Times New Roman" w:hAnsi="Times New Roman" w:cs="Times New Roman"/>
          <w:sz w:val="24"/>
          <w:szCs w:val="24"/>
          <w:lang w:eastAsia="hr-HR"/>
        </w:rPr>
        <w:t>poboljšanje infrastrukturno nedovoljno opremeljenih i/ili neopremljenih naselja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266DE80" w14:textId="77777777" w:rsidR="00DF3D87" w:rsidRPr="00E83372" w:rsidRDefault="00DF3D87" w:rsidP="00DF3D87">
      <w:pPr>
        <w:pStyle w:val="ListParagraph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Izmjenom Programa</w:t>
      </w:r>
      <w:r w:rsidRPr="00C440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440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utroška sredstava ostvarenih od naknade za zadržavanje nezakonito </w:t>
      </w:r>
      <w:r w:rsidRPr="002363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izgrađenih zgrada u prostoru u 2019. godini („Glasnik Općine Bebrina“ broj 2/2020) planirano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</w:t>
      </w:r>
      <w:r w:rsidRPr="0023633B">
        <w:rPr>
          <w:rFonts w:ascii="Times New Roman" w:eastAsia="Times New Roman" w:hAnsi="Times New Roman" w:cs="Times New Roman"/>
          <w:sz w:val="24"/>
          <w:szCs w:val="24"/>
          <w:lang w:eastAsia="hr-HR"/>
        </w:rPr>
        <w:t>oprem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anje nedovoljno opremeljenih </w:t>
      </w:r>
      <w:r w:rsidRPr="002363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i/ili neopremljenih naselja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to </w:t>
      </w:r>
      <w:r w:rsidRPr="0023633B"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363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parkirališta javne namjene u općini Bebrina u naselju Bebrina na katastarskim česticama 1212/2 i 1212/3 u katastarskoj općini Bebrina.</w:t>
      </w:r>
    </w:p>
    <w:p w14:paraId="220C3DF0" w14:textId="77777777" w:rsidR="00DF3D87" w:rsidRDefault="00DF3D87" w:rsidP="00DF3D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440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AB0E0DA" w14:textId="77777777" w:rsidR="00DF3D87" w:rsidRPr="006B233A" w:rsidRDefault="00DF3D87" w:rsidP="00DF3D87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233A">
        <w:rPr>
          <w:rFonts w:ascii="Times New Roman" w:hAnsi="Times New Roman" w:cs="Times New Roman"/>
          <w:sz w:val="24"/>
          <w:szCs w:val="24"/>
        </w:rPr>
        <w:t xml:space="preserve">Trideset posto sredstava naknade za zadržavanje nezakonito izgrađene zgrade prihod je Proračunu </w:t>
      </w:r>
      <w:r>
        <w:rPr>
          <w:rFonts w:ascii="Times New Roman" w:hAnsi="Times New Roman" w:cs="Times New Roman"/>
          <w:sz w:val="24"/>
          <w:szCs w:val="24"/>
        </w:rPr>
        <w:t>Općine Bebrina</w:t>
      </w:r>
      <w:r w:rsidRPr="006B233A">
        <w:rPr>
          <w:rFonts w:ascii="Times New Roman" w:hAnsi="Times New Roman" w:cs="Times New Roman"/>
          <w:sz w:val="24"/>
          <w:szCs w:val="24"/>
        </w:rPr>
        <w:t xml:space="preserve"> za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B23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33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Pr="006B233A">
        <w:rPr>
          <w:rFonts w:ascii="Times New Roman" w:hAnsi="Times New Roman" w:cs="Times New Roman"/>
          <w:sz w:val="24"/>
          <w:szCs w:val="24"/>
        </w:rPr>
        <w:t xml:space="preserve"> na čijem se prostoru nalazi nezakonito izgrađena zgrada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8E35D" w14:textId="77777777" w:rsidR="004314CC" w:rsidRDefault="004314CC" w:rsidP="00DF3D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E06E04A" w14:textId="77777777" w:rsidR="004314CC" w:rsidRDefault="004314CC" w:rsidP="00DF3D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52E0C1C" w14:textId="5EC7474B" w:rsidR="00DF3D87" w:rsidRPr="006B233A" w:rsidRDefault="00DF3D87" w:rsidP="00DF3D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233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3.</w:t>
      </w:r>
    </w:p>
    <w:p w14:paraId="229351AF" w14:textId="77777777" w:rsidR="00DF3D87" w:rsidRDefault="00DF3D87" w:rsidP="00DF3D8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planiran Izmjenom Programa</w:t>
      </w:r>
      <w:r w:rsidRPr="00C440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440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utroška sredstava ostvarenih od naknade za zadržavanje nezakonito izgrađenih zgrada u prostoru u 2019. godini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(„Glasnik Općine Bebrina“ broj 2/2020) utrošen je sukladno planiranom kako slijedi:</w:t>
      </w:r>
    </w:p>
    <w:p w14:paraId="1AA12AD0" w14:textId="77777777" w:rsidR="00DF3D87" w:rsidRDefault="00DF3D87" w:rsidP="00DF3D8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16"/>
        <w:gridCol w:w="2793"/>
        <w:gridCol w:w="2749"/>
        <w:gridCol w:w="2976"/>
      </w:tblGrid>
      <w:tr w:rsidR="00DF3D87" w14:paraId="49615791" w14:textId="77777777" w:rsidTr="00FD4968">
        <w:tc>
          <w:tcPr>
            <w:tcW w:w="1116" w:type="dxa"/>
          </w:tcPr>
          <w:p w14:paraId="33F43F3C" w14:textId="77777777" w:rsidR="00DF3D87" w:rsidRDefault="00DF3D87" w:rsidP="00FD4968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793" w:type="dxa"/>
          </w:tcPr>
          <w:p w14:paraId="3C2ABA30" w14:textId="77777777" w:rsidR="00DF3D87" w:rsidRDefault="00DF3D87" w:rsidP="00FD4968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2749" w:type="dxa"/>
          </w:tcPr>
          <w:p w14:paraId="4E3591A9" w14:textId="77777777" w:rsidR="00DF3D87" w:rsidRDefault="00DF3D87" w:rsidP="00FD4968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Plan za 2019. godinu</w:t>
            </w:r>
          </w:p>
        </w:tc>
        <w:tc>
          <w:tcPr>
            <w:tcW w:w="2976" w:type="dxa"/>
          </w:tcPr>
          <w:p w14:paraId="7821F282" w14:textId="77777777" w:rsidR="00DF3D87" w:rsidRDefault="00DF3D87" w:rsidP="00FD4968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Ostvareno za 2019. godinu</w:t>
            </w:r>
          </w:p>
        </w:tc>
      </w:tr>
      <w:tr w:rsidR="00DF3D87" w14:paraId="6D25D8C1" w14:textId="77777777" w:rsidTr="00FD4968">
        <w:tc>
          <w:tcPr>
            <w:tcW w:w="1116" w:type="dxa"/>
          </w:tcPr>
          <w:p w14:paraId="366936B5" w14:textId="77777777" w:rsidR="00DF3D87" w:rsidRPr="003B123E" w:rsidRDefault="00DF3D87" w:rsidP="00DF3D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793" w:type="dxa"/>
          </w:tcPr>
          <w:p w14:paraId="7D64A035" w14:textId="77777777" w:rsidR="00DF3D87" w:rsidRDefault="00DF3D87" w:rsidP="00FD4968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Parkiralište javne namjene u općini Bebrina</w:t>
            </w:r>
            <w:r w:rsidRPr="002363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</w:t>
            </w:r>
            <w:r w:rsidRPr="002363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katastarskim česticama 1212/2 i 1212/3 u katastarskoj općini Bebrina</w:t>
            </w:r>
          </w:p>
        </w:tc>
        <w:tc>
          <w:tcPr>
            <w:tcW w:w="2749" w:type="dxa"/>
          </w:tcPr>
          <w:p w14:paraId="18630505" w14:textId="77777777" w:rsidR="00DF3D87" w:rsidRDefault="00DF3D87" w:rsidP="00FD4968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20.000,00 kuna</w:t>
            </w:r>
          </w:p>
        </w:tc>
        <w:tc>
          <w:tcPr>
            <w:tcW w:w="2976" w:type="dxa"/>
          </w:tcPr>
          <w:p w14:paraId="29C45CB8" w14:textId="2AEA14C0" w:rsidR="00DF3D87" w:rsidRPr="00CC59CF" w:rsidRDefault="00056E4B" w:rsidP="00FD4968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56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16.201,58</w:t>
            </w:r>
            <w:r w:rsidR="00DF3D87" w:rsidRPr="00056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kuna</w:t>
            </w:r>
          </w:p>
        </w:tc>
      </w:tr>
      <w:tr w:rsidR="00DF3D87" w14:paraId="363065DE" w14:textId="77777777" w:rsidTr="00FD4968">
        <w:tc>
          <w:tcPr>
            <w:tcW w:w="1116" w:type="dxa"/>
          </w:tcPr>
          <w:p w14:paraId="5FF9631D" w14:textId="77777777" w:rsidR="00DF3D87" w:rsidRPr="003B123E" w:rsidRDefault="00DF3D87" w:rsidP="00FD4968">
            <w:pPr>
              <w:pStyle w:val="List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793" w:type="dxa"/>
          </w:tcPr>
          <w:p w14:paraId="7D5C4B3D" w14:textId="77777777" w:rsidR="00DF3D87" w:rsidRDefault="00DF3D87" w:rsidP="00FD4968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749" w:type="dxa"/>
          </w:tcPr>
          <w:p w14:paraId="58BF5F17" w14:textId="77777777" w:rsidR="00DF3D87" w:rsidRDefault="00DF3D87" w:rsidP="00FD4968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976" w:type="dxa"/>
          </w:tcPr>
          <w:p w14:paraId="40AFDFFB" w14:textId="509871DF" w:rsidR="00DF3D87" w:rsidRPr="00CC59CF" w:rsidRDefault="00056E4B" w:rsidP="00FD4968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56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16.201,58 kuna</w:t>
            </w:r>
          </w:p>
        </w:tc>
      </w:tr>
    </w:tbl>
    <w:p w14:paraId="79C0CCA3" w14:textId="77777777" w:rsidR="00DF3D87" w:rsidRDefault="00DF3D87" w:rsidP="00DF3D8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47784FE" w14:textId="77777777" w:rsidR="00DF3D87" w:rsidRPr="0023633B" w:rsidRDefault="00DF3D87" w:rsidP="00DF3D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363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2836072D" w14:textId="77777777" w:rsidR="00DF3D87" w:rsidRDefault="00DF3D87" w:rsidP="00DF3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Ovo izvješće objavit će se u Glasniku Općine Bebrina.</w:t>
      </w:r>
    </w:p>
    <w:p w14:paraId="3BBE0969" w14:textId="77777777" w:rsidR="00DF3D87" w:rsidRDefault="00DF3D87" w:rsidP="00DF3D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BE69A" w14:textId="77777777" w:rsidR="00DF3D87" w:rsidRPr="00DA6B10" w:rsidRDefault="00DF3D87" w:rsidP="00DF3D87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DA6B10">
        <w:rPr>
          <w:rFonts w:ascii="Times New Roman" w:hAnsi="Times New Roman" w:cs="Times New Roman"/>
          <w:sz w:val="24"/>
          <w:szCs w:val="24"/>
        </w:rPr>
        <w:t>OPĆINSKI NAČELNIK</w:t>
      </w:r>
    </w:p>
    <w:p w14:paraId="204A532D" w14:textId="77777777" w:rsidR="00DF3D87" w:rsidRDefault="00DF3D87" w:rsidP="00DF3D87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DA6B10">
        <w:rPr>
          <w:rFonts w:ascii="Times New Roman" w:hAnsi="Times New Roman" w:cs="Times New Roman"/>
          <w:sz w:val="24"/>
          <w:szCs w:val="24"/>
        </w:rPr>
        <w:t>Ivan Brzić, mag.ing.silv.univ.spec.</w:t>
      </w:r>
    </w:p>
    <w:p w14:paraId="5E65A5C9" w14:textId="77777777" w:rsidR="00DF3D87" w:rsidRDefault="00DF3D87" w:rsidP="00DF3D87">
      <w:pPr>
        <w:rPr>
          <w:rFonts w:ascii="Times New Roman" w:hAnsi="Times New Roman" w:cs="Times New Roman"/>
          <w:sz w:val="24"/>
          <w:szCs w:val="24"/>
        </w:rPr>
      </w:pPr>
    </w:p>
    <w:p w14:paraId="7C95F1F3" w14:textId="77777777" w:rsidR="00DF3D87" w:rsidRPr="00FA2DF3" w:rsidRDefault="00DF3D87" w:rsidP="00DF3D87">
      <w:pPr>
        <w:suppressAutoHyphens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DF3">
        <w:rPr>
          <w:rFonts w:ascii="Times New Roman" w:eastAsia="Times New Roman" w:hAnsi="Times New Roman" w:cs="Times New Roman"/>
          <w:sz w:val="24"/>
          <w:szCs w:val="24"/>
          <w:lang w:eastAsia="zh-CN"/>
        </w:rPr>
        <w:t>Dostaviti:</w:t>
      </w:r>
    </w:p>
    <w:p w14:paraId="1F6FE0A1" w14:textId="130D8F18" w:rsidR="00DF3D87" w:rsidRDefault="00DF3D87" w:rsidP="00DF3D87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DF3">
        <w:rPr>
          <w:rFonts w:ascii="Times New Roman" w:eastAsia="Times New Roman" w:hAnsi="Times New Roman" w:cs="Times New Roman"/>
          <w:sz w:val="24"/>
          <w:szCs w:val="24"/>
          <w:lang w:eastAsia="zh-CN"/>
        </w:rPr>
        <w:t>Općinsko vijeće Općine Bebrina</w:t>
      </w:r>
    </w:p>
    <w:p w14:paraId="0A374125" w14:textId="452C17CD" w:rsidR="00DF3D87" w:rsidRPr="00FA2DF3" w:rsidRDefault="00DF3D87" w:rsidP="00DF3D87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Ministarstvo financija</w:t>
      </w:r>
    </w:p>
    <w:p w14:paraId="220942F4" w14:textId="77777777" w:rsidR="00DF3D87" w:rsidRPr="00FA2DF3" w:rsidRDefault="00DF3D87" w:rsidP="00DF3D87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DF3">
        <w:rPr>
          <w:rFonts w:ascii="Times New Roman" w:eastAsia="Times New Roman" w:hAnsi="Times New Roman" w:cs="Times New Roman"/>
          <w:sz w:val="24"/>
          <w:szCs w:val="24"/>
          <w:lang w:eastAsia="zh-CN"/>
        </w:rPr>
        <w:t>Pismohrana.</w:t>
      </w:r>
    </w:p>
    <w:p w14:paraId="4C6587DA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199338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631B0F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5E197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402E29D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DBC5D5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562800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A496D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07321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519483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29CD0BE" w14:textId="47779C27" w:rsidR="00AC2EB9" w:rsidRPr="007757B9" w:rsidRDefault="00E671C6" w:rsidP="007757B9">
      <w:pPr>
        <w:rPr>
          <w:rFonts w:ascii="Times New Roman" w:hAnsi="Times New Roman" w:cs="Times New Roman"/>
          <w:sz w:val="24"/>
          <w:szCs w:val="24"/>
        </w:rPr>
      </w:pPr>
      <w:r w:rsidRPr="007757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7757B9" w:rsidSect="00DF3D87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94250" w14:textId="77777777" w:rsidR="002C4327" w:rsidRDefault="002C4327" w:rsidP="008D44E6">
      <w:pPr>
        <w:spacing w:after="0" w:line="240" w:lineRule="auto"/>
      </w:pPr>
      <w:r>
        <w:separator/>
      </w:r>
    </w:p>
  </w:endnote>
  <w:endnote w:type="continuationSeparator" w:id="0">
    <w:p w14:paraId="031A6756" w14:textId="77777777" w:rsidR="002C4327" w:rsidRDefault="002C4327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E616E" w14:textId="77777777" w:rsidR="002C4327" w:rsidRDefault="002C4327" w:rsidP="008D44E6">
      <w:pPr>
        <w:spacing w:after="0" w:line="240" w:lineRule="auto"/>
      </w:pPr>
      <w:r>
        <w:separator/>
      </w:r>
    </w:p>
  </w:footnote>
  <w:footnote w:type="continuationSeparator" w:id="0">
    <w:p w14:paraId="493D086F" w14:textId="77777777" w:rsidR="002C4327" w:rsidRDefault="002C4327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8351A"/>
    <w:multiLevelType w:val="hybridMultilevel"/>
    <w:tmpl w:val="32B259F2"/>
    <w:lvl w:ilvl="0" w:tplc="27402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937EE"/>
    <w:multiLevelType w:val="hybridMultilevel"/>
    <w:tmpl w:val="69AEA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56E4B"/>
    <w:rsid w:val="00116744"/>
    <w:rsid w:val="001239DE"/>
    <w:rsid w:val="00154C32"/>
    <w:rsid w:val="00172A28"/>
    <w:rsid w:val="001B10EC"/>
    <w:rsid w:val="001D4865"/>
    <w:rsid w:val="002025AC"/>
    <w:rsid w:val="00212B01"/>
    <w:rsid w:val="002450BA"/>
    <w:rsid w:val="002C4327"/>
    <w:rsid w:val="002D3BC6"/>
    <w:rsid w:val="004314CC"/>
    <w:rsid w:val="00434B58"/>
    <w:rsid w:val="00467ABF"/>
    <w:rsid w:val="00544AE0"/>
    <w:rsid w:val="005C2934"/>
    <w:rsid w:val="005C2ABC"/>
    <w:rsid w:val="00680125"/>
    <w:rsid w:val="007757B9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C20AF1"/>
    <w:rsid w:val="00D02344"/>
    <w:rsid w:val="00DF3D87"/>
    <w:rsid w:val="00E671C6"/>
    <w:rsid w:val="00E77F81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uiPriority w:val="39"/>
    <w:rsid w:val="00DF3D87"/>
    <w:pPr>
      <w:spacing w:after="0" w:line="240" w:lineRule="auto"/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6</cp:revision>
  <cp:lastPrinted>2018-04-04T14:59:00Z</cp:lastPrinted>
  <dcterms:created xsi:type="dcterms:W3CDTF">2020-03-19T09:17:00Z</dcterms:created>
  <dcterms:modified xsi:type="dcterms:W3CDTF">2020-05-14T12:29:00Z</dcterms:modified>
</cp:coreProperties>
</file>