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85740" w14:textId="77777777" w:rsidR="00154C32" w:rsidRPr="00C77C0D" w:rsidRDefault="00154C32" w:rsidP="008D44E6">
      <w:pPr>
        <w:rPr>
          <w:rFonts w:ascii="Times New Roman" w:hAnsi="Times New Roman" w:cs="Times New Roman"/>
          <w:sz w:val="24"/>
          <w:szCs w:val="24"/>
        </w:rPr>
      </w:pPr>
      <w:r w:rsidRPr="00C77C0D">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500D501" wp14:editId="2BF841E2">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0D501"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4CD1B2FE" w14:textId="77777777" w:rsidR="00154C32" w:rsidRDefault="00154C32" w:rsidP="00154C32">
                      <w:r>
                        <w:rPr>
                          <w:noProof/>
                        </w:rPr>
                        <w:drawing>
                          <wp:inline distT="0" distB="0" distL="0" distR="0" wp14:anchorId="652008AA" wp14:editId="18F944AA">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8">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13280E31" w14:textId="77777777" w:rsidR="00154C32" w:rsidRPr="00C77C0D" w:rsidRDefault="00154C32" w:rsidP="008D44E6">
      <w:pPr>
        <w:rPr>
          <w:rFonts w:ascii="Times New Roman" w:hAnsi="Times New Roman" w:cs="Times New Roman"/>
          <w:sz w:val="24"/>
          <w:szCs w:val="24"/>
        </w:rPr>
      </w:pPr>
    </w:p>
    <w:p w14:paraId="02B51C69" w14:textId="77777777" w:rsidR="00154C32" w:rsidRPr="00C77C0D" w:rsidRDefault="00A13B78" w:rsidP="00116744">
      <w:pPr>
        <w:spacing w:after="0"/>
        <w:rPr>
          <w:rFonts w:ascii="Times New Roman" w:hAnsi="Times New Roman" w:cs="Times New Roman"/>
          <w:sz w:val="24"/>
          <w:szCs w:val="24"/>
        </w:rPr>
      </w:pPr>
      <w:r w:rsidRPr="00C77C0D">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6E044F9E" wp14:editId="09079C2C">
                <wp:simplePos x="0" y="0"/>
                <wp:positionH relativeFrom="margin">
                  <wp:posOffset>-480695</wp:posOffset>
                </wp:positionH>
                <wp:positionV relativeFrom="paragraph">
                  <wp:posOffset>272415</wp:posOffset>
                </wp:positionV>
                <wp:extent cx="2724150" cy="15525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552575"/>
                        </a:xfrm>
                        <a:prstGeom prst="rect">
                          <a:avLst/>
                        </a:prstGeom>
                        <a:solidFill>
                          <a:srgbClr val="FFFFFF"/>
                        </a:solidFill>
                        <a:ln w="9525">
                          <a:noFill/>
                          <a:miter lim="800000"/>
                          <a:headEnd/>
                          <a:tailEnd/>
                        </a:ln>
                      </wps:spPr>
                      <wps:txb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17301D55"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44F9E" id="_x0000_s1027" type="#_x0000_t202" style="position:absolute;margin-left:-37.85pt;margin-top:21.45pt;width:214.5pt;height:12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" stroked="f">
                <v:textbox>
                  <w:txbxContent>
                    <w:p w14:paraId="7C99EB57"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7E67313"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1ED96D28"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163D556D" w14:textId="77777777" w:rsidR="00154C32" w:rsidRDefault="00FD6666" w:rsidP="00154C32">
                      <w:pPr>
                        <w:spacing w:after="0" w:line="240" w:lineRule="auto"/>
                        <w:jc w:val="center"/>
                        <w:rPr>
                          <w:rFonts w:ascii="Times New Roman" w:hAnsi="Times New Roman" w:cs="Times New Roman"/>
                          <w:sz w:val="24"/>
                        </w:rPr>
                      </w:pPr>
                      <w:r>
                        <w:rPr>
                          <w:rFonts w:ascii="Times New Roman" w:hAnsi="Times New Roman" w:cs="Times New Roman"/>
                          <w:sz w:val="24"/>
                        </w:rPr>
                        <w:t>OPĆINSKI NAČELNIK</w:t>
                      </w:r>
                    </w:p>
                    <w:p w14:paraId="4A02EB6C" w14:textId="17301D55"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2BE1FCE1" w14:textId="4BB58C93" w:rsidR="00945CCC" w:rsidRDefault="00945CCC" w:rsidP="00154C32">
                      <w:pPr>
                        <w:spacing w:after="0" w:line="240" w:lineRule="auto"/>
                        <w:jc w:val="center"/>
                        <w:rPr>
                          <w:rFonts w:ascii="Times New Roman" w:hAnsi="Times New Roman" w:cs="Times New Roman"/>
                          <w:sz w:val="24"/>
                        </w:rPr>
                      </w:pPr>
                      <w:r>
                        <w:rPr>
                          <w:rFonts w:ascii="Times New Roman" w:hAnsi="Times New Roman" w:cs="Times New Roman"/>
                          <w:sz w:val="24"/>
                        </w:rPr>
                        <w:t>opcina@bebrina.hr</w:t>
                      </w:r>
                    </w:p>
                    <w:p w14:paraId="6D0E6A3E"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A13B78">
                        <w:rPr>
                          <w:rFonts w:ascii="Times New Roman" w:hAnsi="Times New Roman" w:cs="Times New Roman"/>
                          <w:sz w:val="24"/>
                        </w:rPr>
                        <w:t>52630455645</w:t>
                      </w:r>
                    </w:p>
                    <w:p w14:paraId="5D0ECED3" w14:textId="77777777" w:rsidR="00A13B78" w:rsidRPr="00212B01" w:rsidRDefault="00A13B78" w:rsidP="00154C32">
                      <w:pPr>
                        <w:spacing w:after="0" w:line="240" w:lineRule="auto"/>
                        <w:jc w:val="center"/>
                        <w:rPr>
                          <w:rFonts w:ascii="Times New Roman" w:hAnsi="Times New Roman" w:cs="Times New Roman"/>
                          <w:sz w:val="24"/>
                        </w:rPr>
                      </w:pPr>
                      <w:r>
                        <w:rPr>
                          <w:rFonts w:ascii="Times New Roman" w:hAnsi="Times New Roman" w:cs="Times New Roman"/>
                          <w:sz w:val="24"/>
                        </w:rPr>
                        <w:t>Tel: 035/433-109</w:t>
                      </w:r>
                    </w:p>
                  </w:txbxContent>
                </v:textbox>
                <w10:wrap type="square" anchorx="margin"/>
              </v:shape>
            </w:pict>
          </mc:Fallback>
        </mc:AlternateContent>
      </w:r>
    </w:p>
    <w:p w14:paraId="790F9ADE" w14:textId="77777777" w:rsidR="00154C32" w:rsidRPr="00C77C0D" w:rsidRDefault="00154C32" w:rsidP="00116744">
      <w:pPr>
        <w:spacing w:after="0"/>
        <w:rPr>
          <w:rFonts w:ascii="Times New Roman" w:hAnsi="Times New Roman" w:cs="Times New Roman"/>
          <w:sz w:val="24"/>
          <w:szCs w:val="24"/>
        </w:rPr>
      </w:pPr>
    </w:p>
    <w:p w14:paraId="66B535BA" w14:textId="77777777" w:rsidR="00154C32" w:rsidRPr="00C77C0D" w:rsidRDefault="00154C32" w:rsidP="00116744">
      <w:pPr>
        <w:spacing w:after="0"/>
        <w:rPr>
          <w:rFonts w:ascii="Times New Roman" w:hAnsi="Times New Roman" w:cs="Times New Roman"/>
          <w:sz w:val="24"/>
          <w:szCs w:val="24"/>
        </w:rPr>
      </w:pPr>
    </w:p>
    <w:p w14:paraId="50DB13E2" w14:textId="77777777" w:rsidR="00154C32" w:rsidRPr="00C77C0D" w:rsidRDefault="00154C32" w:rsidP="00116744">
      <w:pPr>
        <w:spacing w:after="0"/>
        <w:rPr>
          <w:rFonts w:ascii="Times New Roman" w:hAnsi="Times New Roman" w:cs="Times New Roman"/>
          <w:sz w:val="24"/>
          <w:szCs w:val="24"/>
        </w:rPr>
      </w:pPr>
    </w:p>
    <w:p w14:paraId="7F96B3D8" w14:textId="77777777" w:rsidR="00154C32" w:rsidRPr="00C77C0D" w:rsidRDefault="00154C32" w:rsidP="00116744">
      <w:pPr>
        <w:spacing w:after="0"/>
        <w:rPr>
          <w:rFonts w:ascii="Times New Roman" w:hAnsi="Times New Roman" w:cs="Times New Roman"/>
          <w:sz w:val="24"/>
          <w:szCs w:val="24"/>
        </w:rPr>
      </w:pPr>
    </w:p>
    <w:p w14:paraId="537E5124" w14:textId="77777777" w:rsidR="00154C32" w:rsidRPr="00C77C0D" w:rsidRDefault="00154C32" w:rsidP="00116744">
      <w:pPr>
        <w:spacing w:after="0"/>
        <w:rPr>
          <w:rFonts w:ascii="Times New Roman" w:hAnsi="Times New Roman" w:cs="Times New Roman"/>
          <w:sz w:val="24"/>
          <w:szCs w:val="24"/>
        </w:rPr>
      </w:pPr>
    </w:p>
    <w:p w14:paraId="2FFBACAB" w14:textId="77777777" w:rsidR="00154C32" w:rsidRPr="00C77C0D" w:rsidRDefault="00154C32" w:rsidP="00116744">
      <w:pPr>
        <w:spacing w:after="0"/>
        <w:rPr>
          <w:rFonts w:ascii="Times New Roman" w:hAnsi="Times New Roman" w:cs="Times New Roman"/>
          <w:sz w:val="24"/>
          <w:szCs w:val="24"/>
        </w:rPr>
      </w:pPr>
    </w:p>
    <w:p w14:paraId="651BE6BF" w14:textId="77777777" w:rsidR="00A13B78" w:rsidRPr="00C77C0D" w:rsidRDefault="00A13B78" w:rsidP="00116744">
      <w:pPr>
        <w:spacing w:after="0"/>
        <w:rPr>
          <w:rFonts w:ascii="Times New Roman" w:hAnsi="Times New Roman" w:cs="Times New Roman"/>
          <w:sz w:val="24"/>
          <w:szCs w:val="24"/>
        </w:rPr>
      </w:pPr>
    </w:p>
    <w:p w14:paraId="7A702A4A" w14:textId="77777777" w:rsidR="00A13B78" w:rsidRPr="00C77C0D" w:rsidRDefault="00A13B78" w:rsidP="00116744">
      <w:pPr>
        <w:spacing w:after="0"/>
        <w:rPr>
          <w:rFonts w:ascii="Times New Roman" w:hAnsi="Times New Roman" w:cs="Times New Roman"/>
          <w:sz w:val="24"/>
          <w:szCs w:val="24"/>
        </w:rPr>
      </w:pPr>
    </w:p>
    <w:p w14:paraId="3C135138" w14:textId="77777777" w:rsidR="00A13B78" w:rsidRPr="00C77C0D" w:rsidRDefault="00A13B78" w:rsidP="00116744">
      <w:pPr>
        <w:spacing w:after="0"/>
        <w:rPr>
          <w:rFonts w:ascii="Times New Roman" w:hAnsi="Times New Roman" w:cs="Times New Roman"/>
          <w:sz w:val="24"/>
          <w:szCs w:val="24"/>
        </w:rPr>
      </w:pPr>
    </w:p>
    <w:p w14:paraId="4C1FA065" w14:textId="4CDA9C53" w:rsidR="008D44E6" w:rsidRPr="00C77C0D" w:rsidRDefault="008D44E6" w:rsidP="00116744">
      <w:pPr>
        <w:spacing w:after="0"/>
        <w:rPr>
          <w:rFonts w:ascii="Times New Roman" w:hAnsi="Times New Roman" w:cs="Times New Roman"/>
          <w:sz w:val="24"/>
          <w:szCs w:val="24"/>
        </w:rPr>
      </w:pPr>
      <w:r w:rsidRPr="00C77C0D">
        <w:rPr>
          <w:rFonts w:ascii="Times New Roman" w:hAnsi="Times New Roman" w:cs="Times New Roman"/>
          <w:sz w:val="24"/>
          <w:szCs w:val="24"/>
        </w:rPr>
        <w:t xml:space="preserve">KLASA: </w:t>
      </w:r>
      <w:r w:rsidR="00DA56A0" w:rsidRPr="00C77C0D">
        <w:rPr>
          <w:rFonts w:ascii="Times New Roman" w:hAnsi="Times New Roman" w:cs="Times New Roman"/>
          <w:sz w:val="24"/>
          <w:szCs w:val="24"/>
        </w:rPr>
        <w:t>023-01/20-01/18</w:t>
      </w:r>
    </w:p>
    <w:p w14:paraId="74590E5E" w14:textId="58759B80" w:rsidR="008D44E6" w:rsidRPr="00C77C0D" w:rsidRDefault="008D44E6" w:rsidP="00116744">
      <w:pPr>
        <w:spacing w:after="0"/>
        <w:rPr>
          <w:rFonts w:ascii="Times New Roman" w:hAnsi="Times New Roman" w:cs="Times New Roman"/>
          <w:sz w:val="24"/>
          <w:szCs w:val="24"/>
        </w:rPr>
      </w:pPr>
      <w:r w:rsidRPr="00C77C0D">
        <w:rPr>
          <w:rFonts w:ascii="Times New Roman" w:hAnsi="Times New Roman" w:cs="Times New Roman"/>
          <w:sz w:val="24"/>
          <w:szCs w:val="24"/>
        </w:rPr>
        <w:t xml:space="preserve">URBROJ: </w:t>
      </w:r>
      <w:r w:rsidR="00DA56A0" w:rsidRPr="00C77C0D">
        <w:rPr>
          <w:rFonts w:ascii="Times New Roman" w:hAnsi="Times New Roman" w:cs="Times New Roman"/>
          <w:sz w:val="24"/>
          <w:szCs w:val="24"/>
        </w:rPr>
        <w:t>2178/02-01-20-1</w:t>
      </w:r>
    </w:p>
    <w:p w14:paraId="17891786" w14:textId="24FFE747" w:rsidR="008D44E6" w:rsidRPr="00C77C0D" w:rsidRDefault="008D44E6" w:rsidP="00116744">
      <w:pPr>
        <w:spacing w:after="0"/>
        <w:rPr>
          <w:rFonts w:ascii="Times New Roman" w:hAnsi="Times New Roman" w:cs="Times New Roman"/>
          <w:sz w:val="24"/>
          <w:szCs w:val="24"/>
        </w:rPr>
      </w:pPr>
      <w:r w:rsidRPr="00C77C0D">
        <w:rPr>
          <w:rFonts w:ascii="Times New Roman" w:hAnsi="Times New Roman" w:cs="Times New Roman"/>
          <w:sz w:val="24"/>
          <w:szCs w:val="24"/>
        </w:rPr>
        <w:t xml:space="preserve">Bebrina, </w:t>
      </w:r>
      <w:r w:rsidR="00DA56A0" w:rsidRPr="00C77C0D">
        <w:rPr>
          <w:rFonts w:ascii="Times New Roman" w:hAnsi="Times New Roman" w:cs="Times New Roman"/>
          <w:sz w:val="24"/>
          <w:szCs w:val="24"/>
        </w:rPr>
        <w:t>25. ožujka 2020. godine</w:t>
      </w:r>
    </w:p>
    <w:p w14:paraId="01582E66" w14:textId="77777777" w:rsidR="008D44E6" w:rsidRPr="00C77C0D" w:rsidRDefault="008D44E6" w:rsidP="008D44E6">
      <w:pPr>
        <w:rPr>
          <w:rFonts w:ascii="Times New Roman" w:hAnsi="Times New Roman" w:cs="Times New Roman"/>
          <w:sz w:val="24"/>
          <w:szCs w:val="24"/>
        </w:rPr>
      </w:pPr>
    </w:p>
    <w:p w14:paraId="4169F503" w14:textId="5DB4100E" w:rsidR="001378C5" w:rsidRPr="00C77C0D" w:rsidRDefault="001378C5" w:rsidP="001378C5">
      <w:pPr>
        <w:spacing w:after="0" w:line="240" w:lineRule="auto"/>
        <w:jc w:val="both"/>
        <w:rPr>
          <w:rFonts w:ascii="Times New Roman" w:hAnsi="Times New Roman" w:cs="Times New Roman"/>
          <w:sz w:val="24"/>
          <w:szCs w:val="24"/>
        </w:rPr>
      </w:pPr>
      <w:r w:rsidRPr="00C77C0D">
        <w:rPr>
          <w:rFonts w:ascii="Times New Roman" w:eastAsia="Times New Roman" w:hAnsi="Times New Roman" w:cs="Times New Roman"/>
          <w:sz w:val="24"/>
          <w:szCs w:val="24"/>
          <w:lang w:eastAsia="hr-HR"/>
        </w:rPr>
        <w:tab/>
        <w:t>Na temelju članka 35.b Zakona o lokalnoj i područnoj (regionalnoj) samoupravi   ("</w:t>
      </w:r>
      <w:r w:rsidRPr="00C77C0D">
        <w:rPr>
          <w:rFonts w:ascii="Times New Roman" w:hAnsi="Times New Roman" w:cs="Times New Roman"/>
          <w:sz w:val="24"/>
          <w:szCs w:val="24"/>
        </w:rPr>
        <w:t xml:space="preserve">Narodne Novine" broj: </w:t>
      </w:r>
      <w:hyperlink r:id="rId9" w:history="1">
        <w:r w:rsidRPr="00C77C0D">
          <w:rPr>
            <w:rStyle w:val="Hiperveza"/>
            <w:rFonts w:ascii="Times New Roman" w:hAnsi="Times New Roman" w:cs="Times New Roman"/>
            <w:color w:val="auto"/>
            <w:sz w:val="24"/>
            <w:szCs w:val="24"/>
            <w:u w:val="none"/>
          </w:rPr>
          <w:t>33/01</w:t>
        </w:r>
      </w:hyperlink>
      <w:r w:rsidRPr="00C77C0D">
        <w:rPr>
          <w:rFonts w:ascii="Times New Roman" w:hAnsi="Times New Roman" w:cs="Times New Roman"/>
          <w:sz w:val="24"/>
          <w:szCs w:val="24"/>
        </w:rPr>
        <w:t xml:space="preserve">, </w:t>
      </w:r>
      <w:hyperlink r:id="rId10" w:history="1">
        <w:r w:rsidRPr="00C77C0D">
          <w:rPr>
            <w:rStyle w:val="Hiperveza"/>
            <w:rFonts w:ascii="Times New Roman" w:hAnsi="Times New Roman" w:cs="Times New Roman"/>
            <w:color w:val="auto"/>
            <w:sz w:val="24"/>
            <w:szCs w:val="24"/>
            <w:u w:val="none"/>
          </w:rPr>
          <w:t>60/01</w:t>
        </w:r>
      </w:hyperlink>
      <w:r w:rsidRPr="00C77C0D">
        <w:rPr>
          <w:rFonts w:ascii="Times New Roman" w:hAnsi="Times New Roman" w:cs="Times New Roman"/>
          <w:sz w:val="24"/>
          <w:szCs w:val="24"/>
        </w:rPr>
        <w:t xml:space="preserve">, </w:t>
      </w:r>
      <w:hyperlink r:id="rId11" w:history="1">
        <w:r w:rsidRPr="00C77C0D">
          <w:rPr>
            <w:rStyle w:val="Hiperveza"/>
            <w:rFonts w:ascii="Times New Roman" w:hAnsi="Times New Roman" w:cs="Times New Roman"/>
            <w:color w:val="auto"/>
            <w:sz w:val="24"/>
            <w:szCs w:val="24"/>
            <w:u w:val="none"/>
          </w:rPr>
          <w:t>129/05</w:t>
        </w:r>
      </w:hyperlink>
      <w:r w:rsidRPr="00C77C0D">
        <w:rPr>
          <w:rFonts w:ascii="Times New Roman" w:hAnsi="Times New Roman" w:cs="Times New Roman"/>
          <w:sz w:val="24"/>
          <w:szCs w:val="24"/>
        </w:rPr>
        <w:t xml:space="preserve">, </w:t>
      </w:r>
      <w:hyperlink r:id="rId12" w:history="1">
        <w:r w:rsidRPr="00C77C0D">
          <w:rPr>
            <w:rStyle w:val="Hiperveza"/>
            <w:rFonts w:ascii="Times New Roman" w:hAnsi="Times New Roman" w:cs="Times New Roman"/>
            <w:color w:val="auto"/>
            <w:sz w:val="24"/>
            <w:szCs w:val="24"/>
            <w:u w:val="none"/>
          </w:rPr>
          <w:t>109/07</w:t>
        </w:r>
      </w:hyperlink>
      <w:r w:rsidRPr="00C77C0D">
        <w:rPr>
          <w:rFonts w:ascii="Times New Roman" w:hAnsi="Times New Roman" w:cs="Times New Roman"/>
          <w:sz w:val="24"/>
          <w:szCs w:val="24"/>
        </w:rPr>
        <w:t xml:space="preserve">, </w:t>
      </w:r>
      <w:hyperlink r:id="rId13" w:history="1">
        <w:r w:rsidRPr="00C77C0D">
          <w:rPr>
            <w:rStyle w:val="Hiperveza"/>
            <w:rFonts w:ascii="Times New Roman" w:hAnsi="Times New Roman" w:cs="Times New Roman"/>
            <w:color w:val="auto"/>
            <w:sz w:val="24"/>
            <w:szCs w:val="24"/>
            <w:u w:val="none"/>
          </w:rPr>
          <w:t>125/08</w:t>
        </w:r>
      </w:hyperlink>
      <w:r w:rsidRPr="00C77C0D">
        <w:rPr>
          <w:rFonts w:ascii="Times New Roman" w:hAnsi="Times New Roman" w:cs="Times New Roman"/>
          <w:sz w:val="24"/>
          <w:szCs w:val="24"/>
        </w:rPr>
        <w:t xml:space="preserve">, </w:t>
      </w:r>
      <w:hyperlink r:id="rId14" w:history="1">
        <w:r w:rsidRPr="00C77C0D">
          <w:rPr>
            <w:rStyle w:val="Hiperveza"/>
            <w:rFonts w:ascii="Times New Roman" w:hAnsi="Times New Roman" w:cs="Times New Roman"/>
            <w:color w:val="auto"/>
            <w:sz w:val="24"/>
            <w:szCs w:val="24"/>
            <w:u w:val="none"/>
          </w:rPr>
          <w:t>36/09</w:t>
        </w:r>
      </w:hyperlink>
      <w:r w:rsidRPr="00C77C0D">
        <w:rPr>
          <w:rFonts w:ascii="Times New Roman" w:hAnsi="Times New Roman" w:cs="Times New Roman"/>
          <w:sz w:val="24"/>
          <w:szCs w:val="24"/>
        </w:rPr>
        <w:t xml:space="preserve">, </w:t>
      </w:r>
      <w:hyperlink r:id="rId15" w:history="1">
        <w:r w:rsidRPr="00C77C0D">
          <w:rPr>
            <w:rStyle w:val="Hiperveza"/>
            <w:rFonts w:ascii="Times New Roman" w:hAnsi="Times New Roman" w:cs="Times New Roman"/>
            <w:color w:val="auto"/>
            <w:sz w:val="24"/>
            <w:szCs w:val="24"/>
            <w:u w:val="none"/>
          </w:rPr>
          <w:t>36/09</w:t>
        </w:r>
      </w:hyperlink>
      <w:r w:rsidRPr="00C77C0D">
        <w:rPr>
          <w:rFonts w:ascii="Times New Roman" w:hAnsi="Times New Roman" w:cs="Times New Roman"/>
          <w:sz w:val="24"/>
          <w:szCs w:val="24"/>
        </w:rPr>
        <w:t>, </w:t>
      </w:r>
      <w:hyperlink r:id="rId16" w:history="1">
        <w:r w:rsidRPr="00C77C0D">
          <w:rPr>
            <w:rStyle w:val="Hiperveza"/>
            <w:rFonts w:ascii="Times New Roman" w:hAnsi="Times New Roman" w:cs="Times New Roman"/>
            <w:color w:val="auto"/>
            <w:sz w:val="24"/>
            <w:szCs w:val="24"/>
            <w:u w:val="none"/>
          </w:rPr>
          <w:t>150/11</w:t>
        </w:r>
      </w:hyperlink>
      <w:r w:rsidRPr="00C77C0D">
        <w:rPr>
          <w:rFonts w:ascii="Times New Roman" w:hAnsi="Times New Roman" w:cs="Times New Roman"/>
          <w:sz w:val="24"/>
          <w:szCs w:val="24"/>
        </w:rPr>
        <w:t xml:space="preserve">, </w:t>
      </w:r>
      <w:hyperlink r:id="rId17" w:history="1">
        <w:r w:rsidRPr="00C77C0D">
          <w:rPr>
            <w:rStyle w:val="Hiperveza"/>
            <w:rFonts w:ascii="Times New Roman" w:hAnsi="Times New Roman" w:cs="Times New Roman"/>
            <w:color w:val="auto"/>
            <w:sz w:val="24"/>
            <w:szCs w:val="24"/>
            <w:u w:val="none"/>
          </w:rPr>
          <w:t>144/12</w:t>
        </w:r>
      </w:hyperlink>
      <w:r w:rsidRPr="00C77C0D">
        <w:rPr>
          <w:rFonts w:ascii="Times New Roman" w:hAnsi="Times New Roman" w:cs="Times New Roman"/>
          <w:sz w:val="24"/>
          <w:szCs w:val="24"/>
        </w:rPr>
        <w:t xml:space="preserve">, </w:t>
      </w:r>
      <w:hyperlink r:id="rId18" w:history="1">
        <w:r w:rsidRPr="00C77C0D">
          <w:rPr>
            <w:rStyle w:val="Hiperveza"/>
            <w:rFonts w:ascii="Times New Roman" w:hAnsi="Times New Roman" w:cs="Times New Roman"/>
            <w:color w:val="auto"/>
            <w:sz w:val="24"/>
            <w:szCs w:val="24"/>
            <w:u w:val="none"/>
          </w:rPr>
          <w:t>19/13</w:t>
        </w:r>
      </w:hyperlink>
      <w:r w:rsidRPr="00C77C0D">
        <w:rPr>
          <w:rFonts w:ascii="Times New Roman" w:hAnsi="Times New Roman" w:cs="Times New Roman"/>
          <w:sz w:val="24"/>
          <w:szCs w:val="24"/>
        </w:rPr>
        <w:t xml:space="preserve">, </w:t>
      </w:r>
      <w:hyperlink r:id="rId19" w:history="1">
        <w:r w:rsidRPr="00C77C0D">
          <w:rPr>
            <w:rStyle w:val="Hiperveza"/>
            <w:rFonts w:ascii="Times New Roman" w:hAnsi="Times New Roman" w:cs="Times New Roman"/>
            <w:color w:val="auto"/>
            <w:sz w:val="24"/>
            <w:szCs w:val="24"/>
            <w:u w:val="none"/>
          </w:rPr>
          <w:t>137/15</w:t>
        </w:r>
      </w:hyperlink>
      <w:r w:rsidRPr="00C77C0D">
        <w:rPr>
          <w:rFonts w:ascii="Times New Roman" w:hAnsi="Times New Roman" w:cs="Times New Roman"/>
          <w:sz w:val="24"/>
          <w:szCs w:val="24"/>
        </w:rPr>
        <w:t xml:space="preserve">, </w:t>
      </w:r>
      <w:hyperlink r:id="rId20" w:tgtFrame="_blank" w:history="1">
        <w:r w:rsidRPr="00C77C0D">
          <w:rPr>
            <w:rStyle w:val="Hiperveza"/>
            <w:rFonts w:ascii="Times New Roman" w:hAnsi="Times New Roman" w:cs="Times New Roman"/>
            <w:color w:val="auto"/>
            <w:sz w:val="24"/>
            <w:szCs w:val="24"/>
            <w:u w:val="none"/>
          </w:rPr>
          <w:t>123/17</w:t>
        </w:r>
      </w:hyperlink>
      <w:r w:rsidRPr="00C77C0D">
        <w:rPr>
          <w:rStyle w:val="Hiperveza"/>
          <w:rFonts w:ascii="Times New Roman" w:hAnsi="Times New Roman" w:cs="Times New Roman"/>
          <w:color w:val="auto"/>
          <w:sz w:val="24"/>
          <w:szCs w:val="24"/>
          <w:u w:val="none"/>
        </w:rPr>
        <w:t xml:space="preserve"> i 98/19</w:t>
      </w:r>
      <w:r w:rsidRPr="00C77C0D">
        <w:rPr>
          <w:rFonts w:ascii="Times New Roman" w:eastAsia="Times New Roman" w:hAnsi="Times New Roman" w:cs="Times New Roman"/>
          <w:sz w:val="24"/>
          <w:szCs w:val="24"/>
          <w:lang w:eastAsia="hr-HR"/>
        </w:rPr>
        <w:t>) i članka 47. Statuta Općine Bebrina ("Službeni vjesnik Brodsko-posavske županije" broj 02/2018, 18/2019 i 24/2019 i „Glasnika Općine Bebrina“ broj 01/2019 i 2/202), Općinski načelnik Općine Bebrina podnosi Općinskom vijeću Općine Bebrina na sjednici dana 21. svibnja 2020. godine</w:t>
      </w:r>
    </w:p>
    <w:p w14:paraId="18E94863" w14:textId="77777777" w:rsidR="001378C5" w:rsidRPr="00C77C0D" w:rsidRDefault="001378C5" w:rsidP="001378C5">
      <w:pPr>
        <w:tabs>
          <w:tab w:val="left" w:pos="2295"/>
        </w:tabs>
        <w:jc w:val="both"/>
        <w:rPr>
          <w:rFonts w:ascii="Times New Roman" w:hAnsi="Times New Roman" w:cs="Times New Roman"/>
          <w:sz w:val="24"/>
          <w:szCs w:val="24"/>
        </w:rPr>
      </w:pPr>
    </w:p>
    <w:p w14:paraId="1C27B3D6" w14:textId="77777777" w:rsidR="001378C5" w:rsidRPr="00C77C0D" w:rsidRDefault="001378C5" w:rsidP="001378C5">
      <w:pPr>
        <w:spacing w:after="0" w:line="240" w:lineRule="auto"/>
        <w:jc w:val="center"/>
        <w:rPr>
          <w:rFonts w:ascii="Times New Roman" w:eastAsia="Times New Roman" w:hAnsi="Times New Roman" w:cs="Times New Roman"/>
          <w:b/>
          <w:sz w:val="24"/>
          <w:szCs w:val="24"/>
          <w:lang w:eastAsia="hr-HR"/>
        </w:rPr>
      </w:pPr>
      <w:r w:rsidRPr="00C77C0D">
        <w:rPr>
          <w:rFonts w:ascii="Times New Roman" w:eastAsia="Times New Roman" w:hAnsi="Times New Roman" w:cs="Times New Roman"/>
          <w:b/>
          <w:sz w:val="24"/>
          <w:szCs w:val="24"/>
          <w:lang w:eastAsia="hr-HR"/>
        </w:rPr>
        <w:t xml:space="preserve">IZVJEŠĆE </w:t>
      </w:r>
    </w:p>
    <w:p w14:paraId="488ABEB4" w14:textId="5FD8D31C" w:rsidR="001378C5" w:rsidRPr="00C77C0D" w:rsidRDefault="001378C5" w:rsidP="001378C5">
      <w:pPr>
        <w:spacing w:after="0" w:line="240" w:lineRule="auto"/>
        <w:jc w:val="center"/>
        <w:rPr>
          <w:rFonts w:ascii="Times New Roman" w:eastAsia="Times New Roman" w:hAnsi="Times New Roman" w:cs="Times New Roman"/>
          <w:b/>
          <w:sz w:val="24"/>
          <w:szCs w:val="24"/>
          <w:lang w:eastAsia="hr-HR"/>
        </w:rPr>
      </w:pPr>
      <w:r w:rsidRPr="00C77C0D">
        <w:rPr>
          <w:rFonts w:ascii="Times New Roman" w:eastAsia="Times New Roman" w:hAnsi="Times New Roman" w:cs="Times New Roman"/>
          <w:b/>
          <w:sz w:val="24"/>
          <w:szCs w:val="24"/>
          <w:lang w:eastAsia="hr-HR"/>
        </w:rPr>
        <w:t>O RADU OPĆINSKOG NAČELNIKA OPĆINE BEBRINA ZA RAZDOBLJE OD 01. SRPNJA 2019. do 31. PROSINCA 2019. GODINE</w:t>
      </w:r>
    </w:p>
    <w:p w14:paraId="0DC2D6D6" w14:textId="77777777" w:rsidR="001378C5" w:rsidRPr="00C77C0D" w:rsidRDefault="001378C5" w:rsidP="001378C5">
      <w:pPr>
        <w:pStyle w:val="Odlomakpopisa"/>
        <w:jc w:val="both"/>
        <w:rPr>
          <w:rFonts w:ascii="Times New Roman" w:eastAsia="Times New Roman" w:hAnsi="Times New Roman" w:cs="Times New Roman"/>
          <w:b/>
          <w:sz w:val="24"/>
          <w:szCs w:val="24"/>
          <w:lang w:eastAsia="hr-HR"/>
        </w:rPr>
      </w:pPr>
    </w:p>
    <w:p w14:paraId="06B8823F" w14:textId="77777777" w:rsidR="001378C5" w:rsidRPr="00C77C0D" w:rsidRDefault="001378C5" w:rsidP="001378C5">
      <w:pPr>
        <w:pStyle w:val="Odlomakpopisa"/>
        <w:spacing w:after="0"/>
        <w:ind w:left="0"/>
        <w:jc w:val="both"/>
        <w:rPr>
          <w:rFonts w:ascii="Times New Roman" w:hAnsi="Times New Roman" w:cs="Times New Roman"/>
          <w:sz w:val="24"/>
          <w:szCs w:val="24"/>
        </w:rPr>
      </w:pPr>
      <w:r w:rsidRPr="00C77C0D">
        <w:rPr>
          <w:rFonts w:ascii="Times New Roman" w:hAnsi="Times New Roman" w:cs="Times New Roman"/>
          <w:sz w:val="24"/>
          <w:szCs w:val="24"/>
        </w:rPr>
        <w:t>Od dana 1. srpnja 2019. godine do 31. prosinca 2019. godine u okviru poslovanja općine Bebrina obavljane su slijedeće aktivnosti.</w:t>
      </w:r>
    </w:p>
    <w:p w14:paraId="6F696EB2"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bookmarkStart w:id="0" w:name="_Hlk19641379"/>
      <w:r w:rsidRPr="00C77C0D">
        <w:rPr>
          <w:rFonts w:ascii="Times New Roman" w:hAnsi="Times New Roman" w:cs="Times New Roman"/>
          <w:sz w:val="24"/>
          <w:szCs w:val="24"/>
        </w:rPr>
        <w:t>Sanacija nerazvrstane ceste u naselju Banovci, vrijednosti 525.158,44kn, projekt sufinanciran sredstvima Brodsko-posavske županije.</w:t>
      </w:r>
    </w:p>
    <w:p w14:paraId="3AC88B44"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r w:rsidRPr="00C77C0D">
        <w:rPr>
          <w:rFonts w:ascii="Times New Roman" w:hAnsi="Times New Roman" w:cs="Times New Roman"/>
          <w:sz w:val="24"/>
          <w:szCs w:val="24"/>
        </w:rPr>
        <w:t>Potpisan ugovor, obavljeni postupci nabava i realiziran projekt „Opremanje igraonice za provedbu odgojno – obrazovnog programa“ , sufinanciran sredstvima Zaklade „Hrvatska za djecu“, ukupne prijavljene vrijednosti projekta 106.351,30 kn.</w:t>
      </w:r>
    </w:p>
    <w:p w14:paraId="3A93790F"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bookmarkStart w:id="1" w:name="_Hlk19654819"/>
      <w:r w:rsidRPr="00C77C0D">
        <w:rPr>
          <w:rFonts w:ascii="Times New Roman" w:hAnsi="Times New Roman" w:cs="Times New Roman"/>
          <w:sz w:val="24"/>
          <w:szCs w:val="24"/>
        </w:rPr>
        <w:t>Obavljen postupak nabave i realiziran projekt „Projektna dokumentacija za izgradnju pješačko biciklističke staze u naselju Kaniža – Savska ulica“, sufinanciran sredstvima Ministarstva graditeljstva i prostornoga uređenja, ukupne prijavljene vrijednosti 200.000,00kn.</w:t>
      </w:r>
    </w:p>
    <w:bookmarkEnd w:id="1"/>
    <w:p w14:paraId="4698079F"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r w:rsidRPr="00C77C0D">
        <w:rPr>
          <w:rFonts w:ascii="Times New Roman" w:hAnsi="Times New Roman" w:cs="Times New Roman"/>
          <w:sz w:val="24"/>
          <w:szCs w:val="24"/>
        </w:rPr>
        <w:t>Obavljeni postupci nabava i realizirana izgradnja projekta „Parkiralište javne namjene u općini Bebrina“, sufinanciranog od Ministarstva regionalnoga razvoja i fondova EU, ukupne prijavljene vrijednosti 517.944,01kn.</w:t>
      </w:r>
    </w:p>
    <w:p w14:paraId="51692A10"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r w:rsidRPr="00C77C0D">
        <w:rPr>
          <w:rFonts w:ascii="Times New Roman" w:hAnsi="Times New Roman" w:cs="Times New Roman"/>
          <w:sz w:val="24"/>
          <w:szCs w:val="24"/>
        </w:rPr>
        <w:t>Potpisan Ugovor za financiranje projekt</w:t>
      </w:r>
      <w:bookmarkEnd w:id="0"/>
      <w:r w:rsidRPr="00C77C0D">
        <w:rPr>
          <w:rFonts w:ascii="Times New Roman" w:hAnsi="Times New Roman" w:cs="Times New Roman"/>
          <w:sz w:val="24"/>
          <w:szCs w:val="24"/>
        </w:rPr>
        <w:t xml:space="preserve">a „Rekonstrukcija građevine javne i društvene namjene“ (Zgrada stare Općine u Bebrini) na Mjeru M07 „Temeljne usluge i obnova sela u ruralnim područjima“, Podmjera 7.4. Ulaganja u pokretanje, poboljšanje ili proširenje lokalnih temeljnih usluga za ruralno stanovništvo, uključujući slobodno </w:t>
      </w:r>
      <w:r w:rsidRPr="00C77C0D">
        <w:rPr>
          <w:rFonts w:ascii="Times New Roman" w:hAnsi="Times New Roman" w:cs="Times New Roman"/>
          <w:sz w:val="24"/>
          <w:szCs w:val="24"/>
        </w:rPr>
        <w:lastRenderedPageBreak/>
        <w:t>vrijeme i kulturne aktivnosti te povezanu infrastrukturu“. Ukupna vrijednost projekta 4.705.455,08 kn.</w:t>
      </w:r>
    </w:p>
    <w:p w14:paraId="4A7F96B5"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bookmarkStart w:id="2" w:name="_Hlk4225843"/>
      <w:r w:rsidRPr="00C77C0D">
        <w:rPr>
          <w:rFonts w:ascii="Times New Roman" w:hAnsi="Times New Roman" w:cs="Times New Roman"/>
          <w:sz w:val="24"/>
          <w:szCs w:val="24"/>
        </w:rPr>
        <w:t>Potpisan ugovor za financiranje projekta „Edukativno pješačka staza“ na k.č. br. 984 u k.o. Bebrina na Mjeru M08 Ulaganja u razvoj šumskih područja i poboljšanje održivosti šuma; podmjera 8.5. Potpora za ulaganja u poboljšanje otpornosti i okolišne vrijednosti šumskih ekosustva. Ukupna vrijednost projekta 743.085,75 kn.</w:t>
      </w:r>
    </w:p>
    <w:p w14:paraId="1BC57100"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3" w:name="_Hlk19641651"/>
      <w:bookmarkStart w:id="4" w:name="_Hlk4225947"/>
      <w:bookmarkStart w:id="5" w:name="_Hlk4227156"/>
      <w:bookmarkStart w:id="6" w:name="_Hlk4228205"/>
      <w:bookmarkStart w:id="7" w:name="_Hlk4226630"/>
      <w:bookmarkEnd w:id="2"/>
      <w:r w:rsidRPr="00C77C0D">
        <w:rPr>
          <w:rFonts w:ascii="Times New Roman" w:hAnsi="Times New Roman" w:cs="Times New Roman"/>
          <w:sz w:val="24"/>
          <w:szCs w:val="24"/>
        </w:rPr>
        <w:t>Potpisan ugovor za financiranje projekt</w:t>
      </w:r>
      <w:bookmarkEnd w:id="3"/>
      <w:r w:rsidRPr="00C77C0D">
        <w:rPr>
          <w:rFonts w:ascii="Times New Roman" w:hAnsi="Times New Roman" w:cs="Times New Roman"/>
          <w:sz w:val="24"/>
          <w:szCs w:val="24"/>
        </w:rPr>
        <w:t xml:space="preserve">a „Šumska učionica i tematsko dječje igralište“ na k.č. br. 984 u k.o. Bebrina na Mjeru M08 Ulaganja u razvoj šumskih područja i poboljšanje održivosti šuma; podmjera 8.5. Potpora za ulaganja u poboljšanje otpornosti i okolišne vrijednosti šumskih </w:t>
      </w:r>
      <w:bookmarkEnd w:id="4"/>
      <w:r w:rsidRPr="00C77C0D">
        <w:rPr>
          <w:rFonts w:ascii="Times New Roman" w:hAnsi="Times New Roman" w:cs="Times New Roman"/>
          <w:sz w:val="24"/>
          <w:szCs w:val="24"/>
        </w:rPr>
        <w:t>ekosustva</w:t>
      </w:r>
      <w:bookmarkEnd w:id="5"/>
      <w:r w:rsidRPr="00C77C0D">
        <w:rPr>
          <w:rFonts w:ascii="Times New Roman" w:hAnsi="Times New Roman" w:cs="Times New Roman"/>
          <w:sz w:val="24"/>
          <w:szCs w:val="24"/>
        </w:rPr>
        <w:t>.</w:t>
      </w:r>
      <w:bookmarkEnd w:id="6"/>
      <w:r w:rsidRPr="00C77C0D">
        <w:rPr>
          <w:rFonts w:ascii="Times New Roman" w:hAnsi="Times New Roman" w:cs="Times New Roman"/>
          <w:sz w:val="24"/>
          <w:szCs w:val="24"/>
        </w:rPr>
        <w:t xml:space="preserve"> Ukupna vrijednost projekta 741.605,00 kn.</w:t>
      </w:r>
    </w:p>
    <w:p w14:paraId="008CDF47"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8" w:name="_Hlk19642324"/>
      <w:bookmarkStart w:id="9" w:name="_Hlk4226142"/>
      <w:bookmarkEnd w:id="7"/>
      <w:r w:rsidRPr="00C77C0D">
        <w:rPr>
          <w:rFonts w:ascii="Times New Roman" w:hAnsi="Times New Roman" w:cs="Times New Roman"/>
          <w:sz w:val="24"/>
          <w:szCs w:val="24"/>
        </w:rPr>
        <w:t xml:space="preserve">Potpisan ugovor za projekt lovne udruge „Srna“ Banovci kojem smo bili podrška prilikom izrade projektne dokumentacije, ishođenju svih potrebnih akata nadležnih tijela i prijave projekta </w:t>
      </w:r>
      <w:bookmarkEnd w:id="8"/>
      <w:r w:rsidRPr="00C77C0D">
        <w:rPr>
          <w:rFonts w:ascii="Times New Roman" w:hAnsi="Times New Roman" w:cs="Times New Roman"/>
          <w:sz w:val="24"/>
          <w:szCs w:val="24"/>
        </w:rPr>
        <w:t>„Poučna staza - Migalovci“ na k.č. br. 418 i 419 u k.o. Kaniža na Mjeru M08 Ulaganja u razvoj šumskih područja i poboljšanje održivosti šuma; podmjera 8.5. Potpora za ulaganja u poboljšanje otpornosti i okolišne vrijednosti šumskih ekosustava. Ukupna vrijednost projekta 741.560,00 kn.</w:t>
      </w:r>
    </w:p>
    <w:p w14:paraId="375E44D7"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0" w:name="_Hlk4226274"/>
      <w:bookmarkEnd w:id="9"/>
      <w:r w:rsidRPr="00C77C0D">
        <w:rPr>
          <w:rFonts w:ascii="Times New Roman" w:hAnsi="Times New Roman" w:cs="Times New Roman"/>
          <w:sz w:val="24"/>
          <w:szCs w:val="24"/>
        </w:rPr>
        <w:t>Potpisan ugovor za projekt lovne udruge „Srna“ Banovci kojem smo bili podrška prilikom izrade projektne dokumentacije, ishođenju svih potrebnih akata nadležnih tijela i prijave projekta „Odmorište - Dubočac“ na k.č. br. 30 i 77 u k.o. Dubočac na Mjeru M08 Ulaganja u razvoj šumskih područja i poboljšanje održivosti šuma; podmjera 8.5. Potpora za ulaganja u poboljšanje otpornosti i okolišne vrijednosti šumskih ekosustava. Ukupna vrijednost projekta 743.517,00 kn.</w:t>
      </w:r>
    </w:p>
    <w:p w14:paraId="3683BFBA"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1" w:name="_Hlk4226451"/>
      <w:bookmarkEnd w:id="10"/>
      <w:r w:rsidRPr="00C77C0D">
        <w:rPr>
          <w:rFonts w:ascii="Times New Roman" w:hAnsi="Times New Roman" w:cs="Times New Roman"/>
          <w:sz w:val="24"/>
          <w:szCs w:val="24"/>
        </w:rPr>
        <w:t>Potpisan ugovor za projekt lovne udruge „Srna“ Banovci kojem smo bili podrška prilikom izrade projektne dokumentacije, ishođenju svih potrebnih akata nadležnih tijela i prijave projekta „Vidikovac - Kaniža“ na k.č. br. 269 u k.o. Kaniža na Mjeru M08 Ulaganja u razvoj šumskih područja i poboljšanje održivosti šuma; podmjera 8.5. Potpora za ulaganja u poboljšanje otpornosti i okolišne vrijednosti šumskih ekosustava.</w:t>
      </w:r>
      <w:bookmarkEnd w:id="11"/>
      <w:r w:rsidRPr="00C77C0D">
        <w:rPr>
          <w:rFonts w:ascii="Times New Roman" w:hAnsi="Times New Roman" w:cs="Times New Roman"/>
          <w:sz w:val="24"/>
          <w:szCs w:val="24"/>
        </w:rPr>
        <w:t xml:space="preserve"> Ukupna vrijednost projekta 751.295,00 kn.</w:t>
      </w:r>
    </w:p>
    <w:p w14:paraId="775F1CC8"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r w:rsidRPr="00C77C0D">
        <w:rPr>
          <w:rFonts w:ascii="Times New Roman" w:hAnsi="Times New Roman" w:cs="Times New Roman"/>
          <w:sz w:val="24"/>
          <w:szCs w:val="24"/>
        </w:rPr>
        <w:t>Dobivena Odluka LAG-a Posavina o odabiru projekta „Rekonstrukcija dječjeg igrališta na javnoj zelenoj površini u naselju Šumeće“ na k.č. br. 783 u k.o. Šumeće kandidiranog na Mjeru TO 3.1.1. Razvoj opće društvene infrastrukture u svrhu podizanja kvalitete života stanovnika LAG-a Posavina. Ukupna vrijednost projekta 177.900,00 kn.</w:t>
      </w:r>
    </w:p>
    <w:p w14:paraId="16E0192C"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2" w:name="_Hlk36400406"/>
      <w:bookmarkStart w:id="13" w:name="_Hlk4229040"/>
      <w:r w:rsidRPr="00C77C0D">
        <w:rPr>
          <w:rFonts w:ascii="Times New Roman" w:hAnsi="Times New Roman" w:cs="Times New Roman"/>
          <w:sz w:val="24"/>
          <w:szCs w:val="24"/>
        </w:rPr>
        <w:t>Provedena većina nabava i izvedeni radovi na projektu</w:t>
      </w:r>
      <w:bookmarkEnd w:id="12"/>
      <w:r w:rsidRPr="00C77C0D">
        <w:rPr>
          <w:rFonts w:ascii="Times New Roman" w:hAnsi="Times New Roman" w:cs="Times New Roman"/>
          <w:sz w:val="24"/>
          <w:szCs w:val="24"/>
        </w:rPr>
        <w:t xml:space="preserve"> „Energetska obnova zgrade Sportski objekt na nogometnom igralištu u Stupničkim Kutima, na adresi Stupnički Kuti bb, Stupnički Kuti“.</w:t>
      </w:r>
      <w:bookmarkEnd w:id="13"/>
      <w:r w:rsidRPr="00C77C0D">
        <w:rPr>
          <w:rFonts w:ascii="Times New Roman" w:hAnsi="Times New Roman" w:cs="Times New Roman"/>
          <w:sz w:val="24"/>
          <w:szCs w:val="24"/>
        </w:rPr>
        <w:t xml:space="preserve"> Ukupna vrijednost projekta 267.317,10 kn.</w:t>
      </w:r>
    </w:p>
    <w:p w14:paraId="2E3271D8"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4" w:name="_Hlk4229227"/>
      <w:r w:rsidRPr="00C77C0D">
        <w:rPr>
          <w:rFonts w:ascii="Times New Roman" w:hAnsi="Times New Roman" w:cs="Times New Roman"/>
          <w:sz w:val="24"/>
          <w:szCs w:val="24"/>
        </w:rPr>
        <w:t>Provedena većina nabava i izvedeni radovi na projektu „Energetska obnova zgrade DVD Kaniža na adresi Kaniža 117, Kaniža“. Ukupna vrijednost projekta 289.884,60 kn.</w:t>
      </w:r>
    </w:p>
    <w:p w14:paraId="60464289"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5" w:name="_Hlk4229345"/>
      <w:bookmarkEnd w:id="14"/>
      <w:r w:rsidRPr="00C77C0D">
        <w:rPr>
          <w:rFonts w:ascii="Times New Roman" w:hAnsi="Times New Roman" w:cs="Times New Roman"/>
          <w:sz w:val="24"/>
          <w:szCs w:val="24"/>
        </w:rPr>
        <w:t>Proveden dio nabava za realizaciju projekta „Energetska obnova zgrade – Društveni dom Banovci, Banovci 20, Banovci“. Ukupna vrijednost projekta 890.739,29 kn.</w:t>
      </w:r>
    </w:p>
    <w:p w14:paraId="02735E29"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6" w:name="_Hlk4229468"/>
      <w:bookmarkEnd w:id="15"/>
      <w:r w:rsidRPr="00C77C0D">
        <w:rPr>
          <w:rFonts w:ascii="Times New Roman" w:hAnsi="Times New Roman" w:cs="Times New Roman"/>
          <w:sz w:val="24"/>
          <w:szCs w:val="24"/>
        </w:rPr>
        <w:t>Provedena većina nabava i izvedeni radovi na projektu „Energetska obnova zgrade Sportski objekt na nogometnom igralištu u Šumeću na adresi Šumeće bb, Šumeće“. Ukupna vrijednost projekta 471.292,65 kn.</w:t>
      </w:r>
    </w:p>
    <w:bookmarkEnd w:id="16"/>
    <w:p w14:paraId="1EEFFCF3"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r w:rsidRPr="00C77C0D">
        <w:rPr>
          <w:rFonts w:ascii="Times New Roman" w:hAnsi="Times New Roman" w:cs="Times New Roman"/>
          <w:sz w:val="24"/>
          <w:szCs w:val="24"/>
        </w:rPr>
        <w:lastRenderedPageBreak/>
        <w:t>Provedena većina nabava i izvedeni radovi na projektu „Energetska obnova zgrade Društveni dom Dubočac na adresi Dubočac 69, Dubočac“. Ukupna vrijednost projekta 496.444,60 kn.</w:t>
      </w:r>
    </w:p>
    <w:p w14:paraId="77C7B6A4"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r w:rsidRPr="00C77C0D">
        <w:rPr>
          <w:rFonts w:ascii="Times New Roman" w:hAnsi="Times New Roman" w:cs="Times New Roman"/>
          <w:sz w:val="24"/>
          <w:szCs w:val="24"/>
        </w:rPr>
        <w:t>Izvedeni radovi na projektu rekonstrukcije tri traktorska puta u šumske ceste u k.o. Stupnički Kuti, k.o. Kaniža, k.o. Dubočac iz mjere M04 „Ulaganja u fizičku imovinu“, Podmjere 4.3. „Potpora za ulaganja u infrastrukturu vezano uz razvoj, modernizaciju i prilagodbu poljoprivrede i šumarstva“, tipa operacije 4.3.3. „Ulaganje u šumsku infrastrukturu“ iz Programa ruralnog razvoja Republike Hrvatske za razdoblje 2014. – 2020.</w:t>
      </w:r>
    </w:p>
    <w:p w14:paraId="43B6A38B"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7" w:name="_Hlk19653460"/>
      <w:bookmarkStart w:id="18" w:name="_Hlk4228695"/>
      <w:r w:rsidRPr="00C77C0D">
        <w:rPr>
          <w:rFonts w:ascii="Times New Roman" w:hAnsi="Times New Roman" w:cs="Times New Roman"/>
          <w:sz w:val="24"/>
          <w:szCs w:val="24"/>
        </w:rPr>
        <w:t>Prijavljen projekt</w:t>
      </w:r>
      <w:bookmarkEnd w:id="17"/>
      <w:r w:rsidRPr="00C77C0D">
        <w:rPr>
          <w:rFonts w:ascii="Times New Roman" w:hAnsi="Times New Roman" w:cs="Times New Roman"/>
          <w:sz w:val="24"/>
          <w:szCs w:val="24"/>
        </w:rPr>
        <w:t xml:space="preserve"> i dobivena Odluka o prihvatljivosti ulaganja u </w:t>
      </w:r>
      <w:bookmarkEnd w:id="18"/>
      <w:r w:rsidRPr="00C77C0D">
        <w:rPr>
          <w:rFonts w:ascii="Times New Roman" w:hAnsi="Times New Roman" w:cs="Times New Roman"/>
          <w:sz w:val="24"/>
          <w:szCs w:val="24"/>
        </w:rPr>
        <w:t>rekonstrukciju traktorskih puteva u šumske ceste u k.o. Bebrina, k.o. Banovci, k.o. Zbjeg i k.o. Kaniža na mjeru M04 „Ulaganja u fizičku imovinu“, Podmjere 4.3. „Potpora za ulaganja u infrastrukturu vezano uz razvoj, modernizaciju i prilagodbu poljoprivrede i šumarstva“, tipa operacije 4.3.3. „Ulaganje u šumsku infrastrukturu“ iz Programa ruralnog razvoja Republike Hrvatske za razdoblje 2014. – 2020, vrijednosti 7.412.500,00 kn.</w:t>
      </w:r>
    </w:p>
    <w:p w14:paraId="50ACEFF9"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r w:rsidRPr="00C77C0D">
        <w:rPr>
          <w:rFonts w:ascii="Times New Roman" w:hAnsi="Times New Roman" w:cs="Times New Roman"/>
          <w:sz w:val="24"/>
          <w:szCs w:val="24"/>
        </w:rPr>
        <w:t>Dobivena Odluka o rezultatu administrativne kontrole zahtjeva za potporu i potpisan ugovor o sufinanciranju projekta „Modernizacija tehnologija, strojeva, alata i opreme u pridobivanju drva i šumskouzgojnim radovima“ ukupne vrijednosti 4.312.200,00 kn.</w:t>
      </w:r>
    </w:p>
    <w:p w14:paraId="157F138D"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19" w:name="_Hlk36401864"/>
      <w:r w:rsidRPr="00C77C0D">
        <w:rPr>
          <w:rFonts w:ascii="Times New Roman" w:hAnsi="Times New Roman" w:cs="Times New Roman"/>
          <w:sz w:val="24"/>
          <w:szCs w:val="24"/>
        </w:rPr>
        <w:t xml:space="preserve">Potpisan ugovor s Ministarstvom regionalnoga razvoja i fondova Europske unije, te započelo provođenje projekta </w:t>
      </w:r>
      <w:bookmarkEnd w:id="19"/>
      <w:r w:rsidRPr="00C77C0D">
        <w:rPr>
          <w:rFonts w:ascii="Times New Roman" w:hAnsi="Times New Roman" w:cs="Times New Roman"/>
          <w:sz w:val="24"/>
          <w:szCs w:val="24"/>
        </w:rPr>
        <w:t>„Energetska obnova zgrade Sportski objekt na nogometnom igralištu u Stupničkim Kutima, na adresi Stupnički Kuti bb, Stupnički Kuti“</w:t>
      </w:r>
      <w:bookmarkStart w:id="20" w:name="_Hlk19656803"/>
      <w:r w:rsidRPr="00C77C0D">
        <w:rPr>
          <w:rFonts w:ascii="Times New Roman" w:hAnsi="Times New Roman" w:cs="Times New Roman"/>
          <w:sz w:val="24"/>
          <w:szCs w:val="24"/>
        </w:rPr>
        <w:t xml:space="preserve">. Ukupna prijavljena vrijednost projekta iznosi </w:t>
      </w:r>
      <w:r w:rsidRPr="00C77C0D">
        <w:rPr>
          <w:rFonts w:ascii="Times New Roman" w:hAnsi="Times New Roman" w:cs="Times New Roman"/>
          <w:sz w:val="24"/>
          <w:szCs w:val="24"/>
          <w:lang w:eastAsia="hr-HR"/>
        </w:rPr>
        <w:t>72.393,17 kn.</w:t>
      </w:r>
    </w:p>
    <w:bookmarkEnd w:id="20"/>
    <w:p w14:paraId="471DD7DF"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r w:rsidRPr="00C77C0D">
        <w:rPr>
          <w:rFonts w:ascii="Times New Roman" w:hAnsi="Times New Roman" w:cs="Times New Roman"/>
          <w:sz w:val="24"/>
          <w:szCs w:val="24"/>
        </w:rPr>
        <w:t>Potpisan ugovor s Ministarstvom regionalnoga razvoja i fondova Europske unije, te započelo provođenje projekta „Energetska obnova zgrade DVD Kaniža na adresi Kaniža 117, Kaniža“</w:t>
      </w:r>
      <w:bookmarkStart w:id="21" w:name="_Hlk19656870"/>
      <w:r w:rsidRPr="00C77C0D">
        <w:rPr>
          <w:rFonts w:ascii="Times New Roman" w:hAnsi="Times New Roman" w:cs="Times New Roman"/>
          <w:sz w:val="24"/>
          <w:szCs w:val="24"/>
        </w:rPr>
        <w:t>. Ukupna prijavljena vrijednost projekta iznosi</w:t>
      </w:r>
      <w:bookmarkEnd w:id="21"/>
      <w:r w:rsidRPr="00C77C0D">
        <w:rPr>
          <w:rFonts w:ascii="Times New Roman" w:hAnsi="Times New Roman" w:cs="Times New Roman"/>
          <w:sz w:val="24"/>
          <w:szCs w:val="24"/>
        </w:rPr>
        <w:t xml:space="preserve"> </w:t>
      </w:r>
      <w:r w:rsidRPr="00C77C0D">
        <w:rPr>
          <w:rFonts w:ascii="Times New Roman" w:hAnsi="Times New Roman" w:cs="Times New Roman"/>
          <w:sz w:val="24"/>
          <w:szCs w:val="24"/>
          <w:lang w:eastAsia="hr-HR"/>
        </w:rPr>
        <w:t>72.835,15 kn</w:t>
      </w:r>
      <w:r w:rsidRPr="00C77C0D">
        <w:rPr>
          <w:rFonts w:ascii="Times New Roman" w:hAnsi="Times New Roman" w:cs="Times New Roman"/>
          <w:b/>
          <w:bCs/>
          <w:sz w:val="24"/>
          <w:szCs w:val="24"/>
          <w:lang w:eastAsia="hr-HR"/>
        </w:rPr>
        <w:t>.</w:t>
      </w:r>
    </w:p>
    <w:p w14:paraId="5EEF6312"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r w:rsidRPr="00C77C0D">
        <w:rPr>
          <w:rFonts w:ascii="Times New Roman" w:hAnsi="Times New Roman" w:cs="Times New Roman"/>
          <w:sz w:val="24"/>
          <w:szCs w:val="24"/>
        </w:rPr>
        <w:t>Potpisan ugovor s Ministarstvom regionalnoga razvoja i fondova Europske unije, te započelo provođenje projekta „Energetska obnova zgrade – Društveni dom Banovci, Banovci 20, Banovci“</w:t>
      </w:r>
      <w:bookmarkStart w:id="22" w:name="_Hlk19656906"/>
      <w:r w:rsidRPr="00C77C0D">
        <w:rPr>
          <w:rFonts w:ascii="Times New Roman" w:hAnsi="Times New Roman" w:cs="Times New Roman"/>
          <w:sz w:val="24"/>
          <w:szCs w:val="24"/>
        </w:rPr>
        <w:t>. Ukupna prijavljena vrijednost projekta iznosi</w:t>
      </w:r>
      <w:bookmarkEnd w:id="22"/>
      <w:r w:rsidRPr="00C77C0D">
        <w:rPr>
          <w:rFonts w:ascii="Times New Roman" w:hAnsi="Times New Roman" w:cs="Times New Roman"/>
          <w:sz w:val="24"/>
          <w:szCs w:val="24"/>
        </w:rPr>
        <w:t xml:space="preserve"> </w:t>
      </w:r>
      <w:r w:rsidRPr="00C77C0D">
        <w:rPr>
          <w:rFonts w:ascii="Times New Roman" w:hAnsi="Times New Roman" w:cs="Times New Roman"/>
          <w:sz w:val="24"/>
          <w:szCs w:val="24"/>
          <w:lang w:eastAsia="hr-HR"/>
        </w:rPr>
        <w:t>259.628,28 kn.</w:t>
      </w:r>
    </w:p>
    <w:p w14:paraId="20B89A4F"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bookmarkStart w:id="23" w:name="_Hlk19656934"/>
      <w:r w:rsidRPr="00C77C0D">
        <w:rPr>
          <w:rFonts w:ascii="Times New Roman" w:hAnsi="Times New Roman" w:cs="Times New Roman"/>
          <w:sz w:val="24"/>
          <w:szCs w:val="24"/>
        </w:rPr>
        <w:t xml:space="preserve">Potpisan ugovor s Ministarstvom regionalnoga razvoja i fondova Europske unije, te započelo provođenje projekta </w:t>
      </w:r>
      <w:bookmarkEnd w:id="23"/>
      <w:r w:rsidRPr="00C77C0D">
        <w:rPr>
          <w:rFonts w:ascii="Times New Roman" w:hAnsi="Times New Roman" w:cs="Times New Roman"/>
          <w:sz w:val="24"/>
          <w:szCs w:val="24"/>
        </w:rPr>
        <w:t>„Energetska obnova zgrade Sportski objekt na nogometnom igralištu u Šumeću na adresi Šumeće bb, Šumeće“</w:t>
      </w:r>
      <w:bookmarkStart w:id="24" w:name="_Hlk19656949"/>
      <w:r w:rsidRPr="00C77C0D">
        <w:rPr>
          <w:rFonts w:ascii="Times New Roman" w:hAnsi="Times New Roman" w:cs="Times New Roman"/>
          <w:sz w:val="24"/>
          <w:szCs w:val="24"/>
        </w:rPr>
        <w:t>. Ukupna prijavljena vrijednost projekta iznosi</w:t>
      </w:r>
      <w:bookmarkEnd w:id="24"/>
      <w:r w:rsidRPr="00C77C0D">
        <w:rPr>
          <w:rFonts w:ascii="Times New Roman" w:hAnsi="Times New Roman" w:cs="Times New Roman"/>
          <w:sz w:val="24"/>
          <w:szCs w:val="24"/>
        </w:rPr>
        <w:t xml:space="preserve"> </w:t>
      </w:r>
      <w:r w:rsidRPr="00C77C0D">
        <w:rPr>
          <w:rFonts w:ascii="Times New Roman" w:hAnsi="Times New Roman" w:cs="Times New Roman"/>
          <w:sz w:val="24"/>
          <w:szCs w:val="24"/>
          <w:lang w:eastAsia="hr-HR"/>
        </w:rPr>
        <w:t>132.701,37.</w:t>
      </w:r>
    </w:p>
    <w:p w14:paraId="65048A56" w14:textId="77777777" w:rsidR="001378C5" w:rsidRPr="00C77C0D" w:rsidRDefault="001378C5" w:rsidP="001378C5">
      <w:pPr>
        <w:pStyle w:val="Odlomakpopisa"/>
        <w:numPr>
          <w:ilvl w:val="0"/>
          <w:numId w:val="2"/>
        </w:numPr>
        <w:spacing w:after="200" w:line="276" w:lineRule="auto"/>
        <w:jc w:val="both"/>
        <w:rPr>
          <w:rFonts w:ascii="Times New Roman" w:hAnsi="Times New Roman" w:cs="Times New Roman"/>
          <w:sz w:val="24"/>
          <w:szCs w:val="24"/>
        </w:rPr>
      </w:pPr>
      <w:r w:rsidRPr="00C77C0D">
        <w:rPr>
          <w:rFonts w:ascii="Times New Roman" w:hAnsi="Times New Roman" w:cs="Times New Roman"/>
          <w:sz w:val="24"/>
          <w:szCs w:val="24"/>
        </w:rPr>
        <w:t xml:space="preserve">Potpisan ugovor s Ministarstvom regionalnoga razvoja i fondova Europske unije, te započelo provođenje projekta </w:t>
      </w:r>
      <w:bookmarkStart w:id="25" w:name="_Hlk19714105"/>
      <w:r w:rsidRPr="00C77C0D">
        <w:rPr>
          <w:rFonts w:ascii="Times New Roman" w:hAnsi="Times New Roman" w:cs="Times New Roman"/>
          <w:sz w:val="24"/>
          <w:szCs w:val="24"/>
        </w:rPr>
        <w:t>„</w:t>
      </w:r>
      <w:bookmarkEnd w:id="25"/>
      <w:r w:rsidRPr="00C77C0D">
        <w:rPr>
          <w:rFonts w:ascii="Times New Roman" w:hAnsi="Times New Roman" w:cs="Times New Roman"/>
          <w:sz w:val="24"/>
          <w:szCs w:val="24"/>
        </w:rPr>
        <w:t>Energetska obnova zgrade Društveni dom Dubočac na adresi Dubočac 69, Dubočac</w:t>
      </w:r>
      <w:bookmarkStart w:id="26" w:name="_Hlk19714148"/>
      <w:r w:rsidRPr="00C77C0D">
        <w:rPr>
          <w:rFonts w:ascii="Times New Roman" w:hAnsi="Times New Roman" w:cs="Times New Roman"/>
          <w:sz w:val="24"/>
          <w:szCs w:val="24"/>
        </w:rPr>
        <w:t>“</w:t>
      </w:r>
      <w:bookmarkEnd w:id="26"/>
      <w:r w:rsidRPr="00C77C0D">
        <w:rPr>
          <w:rFonts w:ascii="Times New Roman" w:hAnsi="Times New Roman" w:cs="Times New Roman"/>
          <w:sz w:val="24"/>
          <w:szCs w:val="24"/>
        </w:rPr>
        <w:t xml:space="preserve">. Ukupna prijavljena vrijednost projekta iznosi </w:t>
      </w:r>
      <w:r w:rsidRPr="00C77C0D">
        <w:rPr>
          <w:rFonts w:ascii="Times New Roman" w:eastAsia="Times New Roman" w:hAnsi="Times New Roman" w:cs="Times New Roman"/>
          <w:bCs/>
          <w:sz w:val="24"/>
          <w:szCs w:val="24"/>
          <w:lang w:eastAsia="hr-HR"/>
        </w:rPr>
        <w:t>132.664,35 kn.</w:t>
      </w:r>
    </w:p>
    <w:p w14:paraId="7A3BE393"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r w:rsidRPr="00C77C0D">
        <w:rPr>
          <w:rFonts w:ascii="Times New Roman" w:hAnsi="Times New Roman" w:cs="Times New Roman"/>
          <w:sz w:val="24"/>
          <w:szCs w:val="24"/>
        </w:rPr>
        <w:t xml:space="preserve">Nastavilo se sa obavljanjem izmjere i rješavanjem imovinsko pravnih poslova oko prometnica, staza i nerazvrstanih cesta na području općine Bebrina, te su pokrenute aktivnosti oko legalizacije objekata u nadležnosti Općine. </w:t>
      </w:r>
    </w:p>
    <w:p w14:paraId="6696728A"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r w:rsidRPr="00C77C0D">
        <w:rPr>
          <w:rFonts w:ascii="Times New Roman" w:hAnsi="Times New Roman" w:cs="Times New Roman"/>
          <w:sz w:val="24"/>
          <w:szCs w:val="24"/>
        </w:rPr>
        <w:t>Obavljene sve upravno-pravne radnje, geodetske i projektantske izmjere, izrađen elaborat i projekt koji su provedeni kod nadležnih tijela, te je u konačnici legaliziran sportski objekt na nogometnom igralištu u Banovcima na k.č. 569/1</w:t>
      </w:r>
    </w:p>
    <w:p w14:paraId="34B506F4"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r w:rsidRPr="00C77C0D">
        <w:rPr>
          <w:rFonts w:ascii="Times New Roman" w:hAnsi="Times New Roman" w:cs="Times New Roman"/>
          <w:sz w:val="24"/>
          <w:szCs w:val="24"/>
        </w:rPr>
        <w:lastRenderedPageBreak/>
        <w:t>Obavljene sve upravno-pravne radnje, geodetske i projektantske izmjere, izrađen elaborat i projekt koji su provedeni kod nadležnih tijela, te je u konačnici legaliziran sportski objekt na nogometnom igralištu u Bebrini na k.č. 1210</w:t>
      </w:r>
    </w:p>
    <w:p w14:paraId="1FD88AEB" w14:textId="77777777" w:rsidR="001378C5" w:rsidRPr="00C77C0D" w:rsidRDefault="001378C5" w:rsidP="001378C5">
      <w:pPr>
        <w:pStyle w:val="Odlomakpopisa"/>
        <w:numPr>
          <w:ilvl w:val="0"/>
          <w:numId w:val="2"/>
        </w:numPr>
        <w:spacing w:after="0" w:line="240" w:lineRule="auto"/>
        <w:jc w:val="both"/>
        <w:rPr>
          <w:rFonts w:ascii="Times New Roman" w:hAnsi="Times New Roman" w:cs="Times New Roman"/>
          <w:sz w:val="24"/>
          <w:szCs w:val="24"/>
        </w:rPr>
      </w:pPr>
      <w:r w:rsidRPr="00C77C0D">
        <w:rPr>
          <w:rFonts w:ascii="Times New Roman" w:hAnsi="Times New Roman" w:cs="Times New Roman"/>
          <w:sz w:val="24"/>
          <w:szCs w:val="24"/>
        </w:rPr>
        <w:t>Obavljene sve upravno-pravne radnje, geodetske i projektantske izmjere, izrađen elaborat i projekt koji su provedeni kod nadležnih tijela, te je u konačnici legaliziran objekt društveni dom u Banovcima na k.č. 35/1</w:t>
      </w:r>
    </w:p>
    <w:p w14:paraId="51562FC3"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Nastavljena je provedba projekta "Želim radim pomažem" u vrijednosti 1.694.276,44kn kojim je zaposleno 10 žena s područja općine Bebrina i omogućena pomoć u kući za oko 60 krajnjih korisnika.</w:t>
      </w:r>
    </w:p>
    <w:p w14:paraId="7273363C"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Kroz projekt Javnih radova u 2019. godini – RADOM ZA ZAJEDNICU I SEBE -  vrijednosti 181.136,93 kune financirano je zapošljavanje putem Hrvatskog zavoda za zapošljavanje sedam djelatnika s područja općine Bebrina na vrijeme od 6 mjeseci.</w:t>
      </w:r>
    </w:p>
    <w:p w14:paraId="48F4994D" w14:textId="77777777" w:rsidR="001378C5" w:rsidRPr="00C77C0D" w:rsidRDefault="001378C5" w:rsidP="001378C5">
      <w:pPr>
        <w:pStyle w:val="Odlomakpopisa"/>
        <w:spacing w:after="0"/>
        <w:jc w:val="both"/>
        <w:rPr>
          <w:rFonts w:ascii="Times New Roman" w:hAnsi="Times New Roman" w:cs="Times New Roman"/>
          <w:sz w:val="24"/>
          <w:szCs w:val="24"/>
        </w:rPr>
      </w:pPr>
      <w:r w:rsidRPr="00C77C0D">
        <w:rPr>
          <w:rFonts w:ascii="Times New Roman" w:hAnsi="Times New Roman" w:cs="Times New Roman"/>
          <w:sz w:val="24"/>
          <w:szCs w:val="24"/>
        </w:rPr>
        <w:t>Poduzimane su aktivnosti oko ishođenja dodatnih akata nadležnih tijela vezanih uz izmjenu Programa raspolaganja poljoprivrednim zemljištem u vlasništvu RH na području općine Bebrina, sukladno očitovanju Ministarstva Poljoprivrede.</w:t>
      </w:r>
    </w:p>
    <w:p w14:paraId="6AAA0266"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Planirane su projektne mogućnosti za podizanje, poslovnih, socijalnih, turističkih i zdravstvenih vrijednosti na području općine Bebrina.</w:t>
      </w:r>
    </w:p>
    <w:p w14:paraId="172B04AF"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Sudjelovao sam na raznim sastancima vezanim uz, zaštitu okoliša, održivo gospodarenje otpadom, poljoprivredno zemljište, provedbu projekata, ruralni i regionalni razvoj, investicijske potencijale itd.</w:t>
      </w:r>
    </w:p>
    <w:p w14:paraId="685F6A30"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Tijekom šestomjesečnog razdoblja pripremani su materijali za sjednice Općinskog vijeća, u više navrata je komunicirano sa udrugama i vjerskim zajednicama koje svoje aktivnosti provode na području općine Bebrina s ciljem potpore i sufinanciranja aktivnosti koje bi provodili prijavom i dodijeljenim sredstvima iz nacionalnih, europskih i drugih fondova.</w:t>
      </w:r>
    </w:p>
    <w:p w14:paraId="2F79B19E"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Također se svakodnevnim tekućim aktivnostima koje provodi općina Bebrina želi podići životni standard i to kvalitetnim održavanjem javnih površina i objekata u nadležnosti Općine Bebrina, dodjelama naknada rodiljama za novorođenčad, naknada studentima, sufinanciranjem dječje igraonice, dječjeg vrtića, sufinanciranjem autobusnih karti za učenike srednjih škola, sufinanciranjem rada udruga, održavanjem nulte stope nameta prireza stanovnicima općine Bebrina itd.</w:t>
      </w:r>
    </w:p>
    <w:p w14:paraId="6A9FCFBD" w14:textId="77777777" w:rsidR="001378C5" w:rsidRPr="00C77C0D" w:rsidRDefault="001378C5" w:rsidP="001378C5">
      <w:pPr>
        <w:pStyle w:val="Odlomakpopisa"/>
        <w:spacing w:after="0"/>
        <w:jc w:val="both"/>
        <w:rPr>
          <w:rFonts w:ascii="Times New Roman" w:hAnsi="Times New Roman" w:cs="Times New Roman"/>
          <w:sz w:val="24"/>
          <w:szCs w:val="24"/>
        </w:rPr>
      </w:pPr>
    </w:p>
    <w:p w14:paraId="0FF18198" w14:textId="77777777" w:rsidR="001378C5" w:rsidRPr="00C77C0D" w:rsidRDefault="001378C5" w:rsidP="001378C5">
      <w:pPr>
        <w:pStyle w:val="Odlomakpopisa"/>
        <w:spacing w:after="0"/>
        <w:jc w:val="both"/>
        <w:rPr>
          <w:rFonts w:ascii="Times New Roman" w:hAnsi="Times New Roman" w:cs="Times New Roman"/>
          <w:b/>
          <w:bCs/>
          <w:sz w:val="24"/>
          <w:szCs w:val="24"/>
        </w:rPr>
      </w:pPr>
      <w:r w:rsidRPr="00C77C0D">
        <w:rPr>
          <w:rFonts w:ascii="Times New Roman" w:hAnsi="Times New Roman" w:cs="Times New Roman"/>
          <w:b/>
          <w:bCs/>
          <w:sz w:val="24"/>
          <w:szCs w:val="24"/>
        </w:rPr>
        <w:t>JEDINSTVENI UPRAVNI ODJEL</w:t>
      </w:r>
    </w:p>
    <w:p w14:paraId="3F056854"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Redovno je vođena evidencija kroz uspostavljeni digitalni sustav pisarnica koji je proveden kroz Plavi link platformu za pohranu i obradu podataka kojom se provode aktivnosti pisarnice općine Bebrina.</w:t>
      </w:r>
    </w:p>
    <w:p w14:paraId="4D803CA0"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Tijekom ovoga razdoblja također se radilo na praćenju izvršavanja ugovornih obveza za zakup i prodaju te revalorizaciju državnog zemljišta na području općine Bebrina, radilo se također i na naplati pristiglih potraživanja u suradnji s nadležnim Općinskim državnim odvjetništvom.</w:t>
      </w:r>
    </w:p>
    <w:p w14:paraId="4BA2A55C"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Zaprimljeno je 18 zahtjeva i izdano 18 rješenja za isplatu naknade za novorođenče</w:t>
      </w:r>
    </w:p>
    <w:p w14:paraId="39AE8F17"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Zaprimljeno je 67 zahtjeva za korištenje poslovnih prostora u vlasništvu općine Bebrina i sklopljeno 67 Ugovora o korištenju poslovnih prostora u vlasništvu općine Bebrina</w:t>
      </w:r>
    </w:p>
    <w:p w14:paraId="78B448EF"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 xml:space="preserve">Pripremljeni su opći akti i ostali materijali za 6 sjednica Općinskog vijeća </w:t>
      </w:r>
    </w:p>
    <w:p w14:paraId="375EE206"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lastRenderedPageBreak/>
        <w:t>Započela je objava općih akata u Glasniku Općine Bebrina i objavljena su 2 broja Glasnika Općine Bebrina</w:t>
      </w:r>
    </w:p>
    <w:p w14:paraId="4E11DAEB"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sz w:val="24"/>
          <w:szCs w:val="24"/>
        </w:rPr>
        <w:t xml:space="preserve">Sukladno Pravilniku </w:t>
      </w:r>
      <w:r w:rsidRPr="00C77C0D">
        <w:rPr>
          <w:rFonts w:ascii="Times New Roman" w:hAnsi="Times New Roman" w:cs="Times New Roman"/>
          <w:color w:val="231F20"/>
          <w:sz w:val="24"/>
          <w:szCs w:val="24"/>
          <w:shd w:val="clear" w:color="auto" w:fill="FFFFFF"/>
        </w:rPr>
        <w:t>o načinu revalorizacije zakupnine odnosno naknade za korištenje poljoprivrednog zemljišta u vlasništvu Republike Hrvatske Ministarstvu poljoprivrede upućeno je 35 zahtjeva za revalorizaciju zakupnina za korištenje poljoprivrednog zemljišta u vlasništvu Republike Hrvatske</w:t>
      </w:r>
    </w:p>
    <w:p w14:paraId="1E0841F0"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Zaprimljena su 32 zahtjeva za izdavanje rješenja o korištenju grobnih mjesta</w:t>
      </w:r>
    </w:p>
    <w:p w14:paraId="3DD6627D"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Zaprimljena su 52 zahtjeva za izdavanje potvrda iz evidencija općine Bebrina</w:t>
      </w:r>
    </w:p>
    <w:p w14:paraId="648D2821"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 xml:space="preserve">Provedeno 20 postupaka jednostavne nabave </w:t>
      </w:r>
    </w:p>
    <w:p w14:paraId="16496836"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Proveden postupak javne nabave putem Elektroničkog oglasnika za projekt „</w:t>
      </w:r>
      <w:r w:rsidRPr="00C77C0D">
        <w:rPr>
          <w:rFonts w:ascii="Times New Roman" w:eastAsia="Calibri" w:hAnsi="Times New Roman" w:cs="Times New Roman"/>
          <w:bCs/>
          <w:sz w:val="24"/>
          <w:szCs w:val="24"/>
        </w:rPr>
        <w:t>Izvedba građevinskih radova na energetskoj obnovi zgrade društvenog doma Banovci“</w:t>
      </w:r>
    </w:p>
    <w:p w14:paraId="192F9A83"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 xml:space="preserve">Zaprimljena i obrađena 191 prijava štete uzrokovane prirodnom nepogodom </w:t>
      </w:r>
    </w:p>
    <w:p w14:paraId="52476496"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Zaprimljeno i obrađeno 5 zahtjeva za ostvarivanje prava na socijalne usluge</w:t>
      </w:r>
    </w:p>
    <w:p w14:paraId="17EAB5E5"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Zaprimljeno 13 zahtjeva za obračun komunalnog doprinosa, izdano 12 rješenja o komunalnom doprinosu i 1 jedno rješenje o oslobođenju plaćanja komunalnog doprinosa</w:t>
      </w:r>
    </w:p>
    <w:p w14:paraId="2250DF25" w14:textId="7777777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Zaprimljeno 5 zahtjeva za obračun naknade za zadržavanje nezakonito izgrađenih zgrada u prostoru i izdano 5 rješenja o obračunu naknade za zadržavanje nezakonito izgrađenih zgrada u prostoru</w:t>
      </w:r>
    </w:p>
    <w:p w14:paraId="138D56D3" w14:textId="3B832E97" w:rsidR="001378C5" w:rsidRPr="00C77C0D" w:rsidRDefault="001378C5" w:rsidP="001378C5">
      <w:pPr>
        <w:pStyle w:val="Odlomakpopisa"/>
        <w:numPr>
          <w:ilvl w:val="0"/>
          <w:numId w:val="2"/>
        </w:numPr>
        <w:spacing w:after="0" w:line="276" w:lineRule="auto"/>
        <w:jc w:val="both"/>
        <w:rPr>
          <w:rFonts w:ascii="Times New Roman" w:hAnsi="Times New Roman" w:cs="Times New Roman"/>
          <w:sz w:val="24"/>
          <w:szCs w:val="24"/>
        </w:rPr>
      </w:pPr>
      <w:r w:rsidRPr="00C77C0D">
        <w:rPr>
          <w:rFonts w:ascii="Times New Roman" w:hAnsi="Times New Roman" w:cs="Times New Roman"/>
          <w:color w:val="231F20"/>
          <w:sz w:val="24"/>
          <w:szCs w:val="24"/>
          <w:shd w:val="clear" w:color="auto" w:fill="FFFFFF"/>
        </w:rPr>
        <w:t>Zaprimljena 3 zahtjeva za korištenje javnih površina</w:t>
      </w:r>
      <w:r w:rsidR="002F2882">
        <w:rPr>
          <w:rFonts w:ascii="Times New Roman" w:hAnsi="Times New Roman" w:cs="Times New Roman"/>
          <w:color w:val="231F20"/>
          <w:sz w:val="24"/>
          <w:szCs w:val="24"/>
          <w:shd w:val="clear" w:color="auto" w:fill="FFFFFF"/>
        </w:rPr>
        <w:t xml:space="preserve"> </w:t>
      </w:r>
      <w:r w:rsidRPr="00C77C0D">
        <w:rPr>
          <w:rFonts w:ascii="Times New Roman" w:hAnsi="Times New Roman" w:cs="Times New Roman"/>
          <w:color w:val="231F20"/>
          <w:sz w:val="24"/>
          <w:szCs w:val="24"/>
          <w:shd w:val="clear" w:color="auto" w:fill="FFFFFF"/>
        </w:rPr>
        <w:t>i izdana 3 rješenja o korištenju javnih površina na području općine Bebrina</w:t>
      </w:r>
    </w:p>
    <w:p w14:paraId="6F283D2D" w14:textId="1B6CDE07" w:rsidR="001378C5" w:rsidRPr="00C77C0D" w:rsidRDefault="001378C5" w:rsidP="001378C5">
      <w:pPr>
        <w:tabs>
          <w:tab w:val="left" w:pos="5280"/>
        </w:tabs>
        <w:spacing w:after="0" w:line="240" w:lineRule="auto"/>
        <w:ind w:left="4956"/>
        <w:jc w:val="center"/>
        <w:rPr>
          <w:rFonts w:ascii="Times New Roman" w:hAnsi="Times New Roman" w:cs="Times New Roman"/>
          <w:sz w:val="24"/>
          <w:szCs w:val="24"/>
        </w:rPr>
      </w:pPr>
    </w:p>
    <w:p w14:paraId="3A8E84E4" w14:textId="77777777" w:rsidR="001378C5" w:rsidRPr="00C77C0D" w:rsidRDefault="001378C5" w:rsidP="001378C5">
      <w:pPr>
        <w:tabs>
          <w:tab w:val="left" w:pos="5280"/>
        </w:tabs>
        <w:spacing w:after="0" w:line="240" w:lineRule="auto"/>
        <w:ind w:left="4956"/>
        <w:jc w:val="center"/>
        <w:rPr>
          <w:rFonts w:ascii="Times New Roman" w:hAnsi="Times New Roman" w:cs="Times New Roman"/>
          <w:sz w:val="24"/>
          <w:szCs w:val="24"/>
        </w:rPr>
      </w:pPr>
    </w:p>
    <w:p w14:paraId="75BFE06E" w14:textId="77777777" w:rsidR="001378C5" w:rsidRPr="00C77C0D" w:rsidRDefault="001378C5" w:rsidP="001378C5">
      <w:pPr>
        <w:tabs>
          <w:tab w:val="left" w:pos="5280"/>
        </w:tabs>
        <w:spacing w:after="0" w:line="240" w:lineRule="auto"/>
        <w:ind w:left="4956"/>
        <w:jc w:val="center"/>
        <w:rPr>
          <w:rFonts w:ascii="Times New Roman" w:hAnsi="Times New Roman" w:cs="Times New Roman"/>
          <w:sz w:val="24"/>
          <w:szCs w:val="24"/>
        </w:rPr>
      </w:pPr>
      <w:r w:rsidRPr="00C77C0D">
        <w:rPr>
          <w:rFonts w:ascii="Times New Roman" w:hAnsi="Times New Roman" w:cs="Times New Roman"/>
          <w:sz w:val="24"/>
          <w:szCs w:val="24"/>
        </w:rPr>
        <w:t>OPĆINSKI NAČELNIK</w:t>
      </w:r>
    </w:p>
    <w:p w14:paraId="3E562800" w14:textId="088CEA36" w:rsidR="00AC2EB9" w:rsidRPr="00C77C0D" w:rsidRDefault="001378C5" w:rsidP="001378C5">
      <w:pPr>
        <w:tabs>
          <w:tab w:val="left" w:pos="5280"/>
        </w:tabs>
        <w:spacing w:after="0" w:line="240" w:lineRule="auto"/>
        <w:ind w:left="4956"/>
        <w:jc w:val="center"/>
        <w:rPr>
          <w:rFonts w:ascii="Times New Roman" w:hAnsi="Times New Roman" w:cs="Times New Roman"/>
          <w:sz w:val="24"/>
          <w:szCs w:val="24"/>
        </w:rPr>
      </w:pPr>
      <w:r w:rsidRPr="00C77C0D">
        <w:rPr>
          <w:rFonts w:ascii="Times New Roman" w:hAnsi="Times New Roman" w:cs="Times New Roman"/>
          <w:sz w:val="24"/>
          <w:szCs w:val="24"/>
        </w:rPr>
        <w:t>Ivan Brzić, mag. ing. silv. univ. spec.</w:t>
      </w:r>
    </w:p>
    <w:p w14:paraId="0A496DD5" w14:textId="77777777" w:rsidR="00AC2EB9" w:rsidRPr="00C77C0D" w:rsidRDefault="00AC2EB9" w:rsidP="008D44E6">
      <w:pPr>
        <w:rPr>
          <w:rFonts w:ascii="Times New Roman" w:hAnsi="Times New Roman" w:cs="Times New Roman"/>
          <w:b/>
          <w:sz w:val="24"/>
          <w:szCs w:val="24"/>
        </w:rPr>
      </w:pPr>
    </w:p>
    <w:p w14:paraId="3E073216" w14:textId="77777777" w:rsidR="00AC2EB9" w:rsidRPr="00C77C0D" w:rsidRDefault="00AC2EB9" w:rsidP="008D44E6">
      <w:pPr>
        <w:rPr>
          <w:rFonts w:ascii="Times New Roman" w:hAnsi="Times New Roman" w:cs="Times New Roman"/>
          <w:b/>
          <w:sz w:val="24"/>
          <w:szCs w:val="24"/>
        </w:rPr>
      </w:pPr>
    </w:p>
    <w:p w14:paraId="35194831" w14:textId="77777777" w:rsidR="00AC2EB9" w:rsidRPr="00C77C0D" w:rsidRDefault="00AC2EB9" w:rsidP="008D44E6">
      <w:pPr>
        <w:rPr>
          <w:rFonts w:ascii="Times New Roman" w:hAnsi="Times New Roman" w:cs="Times New Roman"/>
          <w:b/>
          <w:sz w:val="24"/>
          <w:szCs w:val="24"/>
        </w:rPr>
      </w:pPr>
    </w:p>
    <w:p w14:paraId="25F33D3E" w14:textId="77777777" w:rsidR="00AC2EB9" w:rsidRPr="00C77C0D" w:rsidRDefault="00AC2EB9" w:rsidP="008D44E6">
      <w:pPr>
        <w:rPr>
          <w:rFonts w:ascii="Times New Roman" w:hAnsi="Times New Roman" w:cs="Times New Roman"/>
          <w:b/>
          <w:sz w:val="24"/>
          <w:szCs w:val="24"/>
        </w:rPr>
      </w:pPr>
    </w:p>
    <w:p w14:paraId="2A802F21" w14:textId="77777777" w:rsidR="008D44E6" w:rsidRPr="00C77C0D" w:rsidRDefault="00AC2EB9" w:rsidP="008D44E6">
      <w:pPr>
        <w:rPr>
          <w:rFonts w:ascii="Times New Roman" w:hAnsi="Times New Roman" w:cs="Times New Roman"/>
          <w:sz w:val="24"/>
          <w:szCs w:val="24"/>
        </w:rPr>
      </w:pPr>
      <w:r w:rsidRPr="00C77C0D">
        <w:rPr>
          <w:rFonts w:ascii="Times New Roman" w:hAnsi="Times New Roman" w:cs="Times New Roman"/>
          <w:sz w:val="24"/>
          <w:szCs w:val="24"/>
        </w:rPr>
        <w:t>DOSTAVITI</w:t>
      </w:r>
    </w:p>
    <w:p w14:paraId="129CD0BE" w14:textId="098DAB20" w:rsidR="00AC2EB9" w:rsidRPr="00C77C0D" w:rsidRDefault="001378C5" w:rsidP="00AC2EB9">
      <w:pPr>
        <w:pStyle w:val="Odlomakpopisa"/>
        <w:numPr>
          <w:ilvl w:val="0"/>
          <w:numId w:val="1"/>
        </w:numPr>
        <w:rPr>
          <w:rFonts w:ascii="Times New Roman" w:hAnsi="Times New Roman" w:cs="Times New Roman"/>
          <w:sz w:val="24"/>
          <w:szCs w:val="24"/>
        </w:rPr>
      </w:pPr>
      <w:r w:rsidRPr="00C77C0D">
        <w:rPr>
          <w:rFonts w:ascii="Times New Roman" w:hAnsi="Times New Roman" w:cs="Times New Roman"/>
          <w:sz w:val="24"/>
          <w:szCs w:val="24"/>
        </w:rPr>
        <w:t>Općinsko vijeće</w:t>
      </w:r>
    </w:p>
    <w:p w14:paraId="1AEA9231" w14:textId="1F079C56" w:rsidR="001378C5" w:rsidRPr="00C77C0D" w:rsidRDefault="001378C5" w:rsidP="00AC2EB9">
      <w:pPr>
        <w:pStyle w:val="Odlomakpopisa"/>
        <w:numPr>
          <w:ilvl w:val="0"/>
          <w:numId w:val="1"/>
        </w:numPr>
        <w:rPr>
          <w:rFonts w:ascii="Times New Roman" w:hAnsi="Times New Roman" w:cs="Times New Roman"/>
          <w:sz w:val="24"/>
          <w:szCs w:val="24"/>
        </w:rPr>
      </w:pPr>
      <w:r w:rsidRPr="00C77C0D">
        <w:rPr>
          <w:rFonts w:ascii="Times New Roman" w:hAnsi="Times New Roman" w:cs="Times New Roman"/>
          <w:sz w:val="24"/>
          <w:szCs w:val="24"/>
        </w:rPr>
        <w:t>Pismohrana.</w:t>
      </w:r>
    </w:p>
    <w:sectPr w:rsidR="001378C5" w:rsidRPr="00C77C0D" w:rsidSect="001378C5">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4E214" w14:textId="77777777" w:rsidR="001D4865" w:rsidRDefault="001D4865" w:rsidP="008D44E6">
      <w:pPr>
        <w:spacing w:after="0" w:line="240" w:lineRule="auto"/>
      </w:pPr>
      <w:r>
        <w:separator/>
      </w:r>
    </w:p>
  </w:endnote>
  <w:endnote w:type="continuationSeparator" w:id="0">
    <w:p w14:paraId="2338AF84" w14:textId="77777777" w:rsidR="001D4865" w:rsidRDefault="001D4865"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D3A35" w14:textId="77777777" w:rsidR="001D4865" w:rsidRDefault="001D4865" w:rsidP="008D44E6">
      <w:pPr>
        <w:spacing w:after="0" w:line="240" w:lineRule="auto"/>
      </w:pPr>
      <w:r>
        <w:separator/>
      </w:r>
    </w:p>
  </w:footnote>
  <w:footnote w:type="continuationSeparator" w:id="0">
    <w:p w14:paraId="7666F7AC" w14:textId="77777777" w:rsidR="001D4865" w:rsidRDefault="001D4865"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00AE3"/>
    <w:multiLevelType w:val="hybridMultilevel"/>
    <w:tmpl w:val="73ACF2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116744"/>
    <w:rsid w:val="001378C5"/>
    <w:rsid w:val="00154C32"/>
    <w:rsid w:val="00172A28"/>
    <w:rsid w:val="001B10EC"/>
    <w:rsid w:val="001D4865"/>
    <w:rsid w:val="00212B01"/>
    <w:rsid w:val="002450BA"/>
    <w:rsid w:val="002D3BC6"/>
    <w:rsid w:val="002F2882"/>
    <w:rsid w:val="00434B58"/>
    <w:rsid w:val="00467ABF"/>
    <w:rsid w:val="00544AE0"/>
    <w:rsid w:val="005C2934"/>
    <w:rsid w:val="005C2ABC"/>
    <w:rsid w:val="00680125"/>
    <w:rsid w:val="008D44E6"/>
    <w:rsid w:val="00916A54"/>
    <w:rsid w:val="00945CCC"/>
    <w:rsid w:val="00962EEB"/>
    <w:rsid w:val="009947C6"/>
    <w:rsid w:val="00A13B78"/>
    <w:rsid w:val="00A51873"/>
    <w:rsid w:val="00A95FE3"/>
    <w:rsid w:val="00AC2EB9"/>
    <w:rsid w:val="00B06B9D"/>
    <w:rsid w:val="00BE3315"/>
    <w:rsid w:val="00C77C0D"/>
    <w:rsid w:val="00D02344"/>
    <w:rsid w:val="00DA56A0"/>
    <w:rsid w:val="00E77F81"/>
    <w:rsid w:val="00FD21F8"/>
    <w:rsid w:val="00FD66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359C7"/>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D44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D44E6"/>
  </w:style>
  <w:style w:type="paragraph" w:styleId="Podnoje">
    <w:name w:val="footer"/>
    <w:basedOn w:val="Normal"/>
    <w:link w:val="PodnojeChar"/>
    <w:uiPriority w:val="99"/>
    <w:unhideWhenUsed/>
    <w:rsid w:val="008D44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44E6"/>
  </w:style>
  <w:style w:type="paragraph" w:styleId="Tekstbalonia">
    <w:name w:val="Balloon Text"/>
    <w:basedOn w:val="Normal"/>
    <w:link w:val="TekstbaloniaChar"/>
    <w:uiPriority w:val="99"/>
    <w:semiHidden/>
    <w:unhideWhenUsed/>
    <w:rsid w:val="00A95FE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5FE3"/>
    <w:rPr>
      <w:rFonts w:ascii="Segoe UI" w:hAnsi="Segoe UI" w:cs="Segoe UI"/>
      <w:sz w:val="18"/>
      <w:szCs w:val="18"/>
    </w:rPr>
  </w:style>
  <w:style w:type="paragraph" w:styleId="Odlomakpopisa">
    <w:name w:val="List Paragraph"/>
    <w:basedOn w:val="Normal"/>
    <w:uiPriority w:val="34"/>
    <w:qFormat/>
    <w:rsid w:val="00AC2EB9"/>
    <w:pPr>
      <w:ind w:left="720"/>
      <w:contextualSpacing/>
    </w:pPr>
  </w:style>
  <w:style w:type="character" w:styleId="Hiperveza">
    <w:name w:val="Hyperlink"/>
    <w:basedOn w:val="Zadanifontodlomka"/>
    <w:uiPriority w:val="99"/>
    <w:semiHidden/>
    <w:unhideWhenUsed/>
    <w:rsid w:val="00137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0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zakon.hr/cms.htm?id=264" TargetMode="External"/><Relationship Id="rId18" Type="http://schemas.openxmlformats.org/officeDocument/2006/relationships/hyperlink" Target="http://www.zakon.hr/cms.htm?id=28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zakon.hr/cms.htm?id=263" TargetMode="External"/><Relationship Id="rId17" Type="http://schemas.openxmlformats.org/officeDocument/2006/relationships/hyperlink" Target="http://www.zakon.hr/cms.htm?id=268" TargetMode="External"/><Relationship Id="rId2" Type="http://schemas.openxmlformats.org/officeDocument/2006/relationships/styles" Target="styles.xml"/><Relationship Id="rId16" Type="http://schemas.openxmlformats.org/officeDocument/2006/relationships/hyperlink" Target="http://www.zakon.hr/cms.htm?id=267" TargetMode="External"/><Relationship Id="rId20"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262" TargetMode="External"/><Relationship Id="rId5" Type="http://schemas.openxmlformats.org/officeDocument/2006/relationships/footnotes" Target="footnotes.xml"/><Relationship Id="rId15" Type="http://schemas.openxmlformats.org/officeDocument/2006/relationships/hyperlink" Target="http://www.zakon.hr/cms.htm?id=266" TargetMode="External"/><Relationship Id="rId10" Type="http://schemas.openxmlformats.org/officeDocument/2006/relationships/hyperlink" Target="http://www.zakon.hr/cms.htm?id=261" TargetMode="External"/><Relationship Id="rId19" Type="http://schemas.openxmlformats.org/officeDocument/2006/relationships/hyperlink" Target="http://www.zakon.hr/cms.htm?id=15727" TargetMode="External"/><Relationship Id="rId4" Type="http://schemas.openxmlformats.org/officeDocument/2006/relationships/webSettings" Target="webSettings.xml"/><Relationship Id="rId9" Type="http://schemas.openxmlformats.org/officeDocument/2006/relationships/hyperlink" Target="http://www.zakon.hr/cms.htm?id=260" TargetMode="External"/><Relationship Id="rId14" Type="http://schemas.openxmlformats.org/officeDocument/2006/relationships/hyperlink" Target="http://www.zakon.hr/cms.htm?id=265"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2029</Words>
  <Characters>11570</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Ivanka Wurzberg</cp:lastModifiedBy>
  <cp:revision>24</cp:revision>
  <cp:lastPrinted>2018-04-04T14:59:00Z</cp:lastPrinted>
  <dcterms:created xsi:type="dcterms:W3CDTF">2018-03-24T14:28:00Z</dcterms:created>
  <dcterms:modified xsi:type="dcterms:W3CDTF">2020-06-03T11:34:00Z</dcterms:modified>
</cp:coreProperties>
</file>