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C2B5897" w14:textId="1CC6ACB3" w:rsidR="00FD5101" w:rsidRDefault="00FD51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45A79EDD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C2B5897" w14:textId="1CC6ACB3" w:rsidR="00FD5101" w:rsidRDefault="00FD51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45A79EDD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53D73A83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C91FC" w14:textId="0B838A01" w:rsidR="00ED742B" w:rsidRDefault="00ED742B" w:rsidP="00ED7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021-05/20-01/</w:t>
      </w:r>
      <w:r w:rsidR="009D7174">
        <w:rPr>
          <w:rFonts w:ascii="Times New Roman" w:hAnsi="Times New Roman" w:cs="Times New Roman"/>
          <w:sz w:val="24"/>
          <w:szCs w:val="24"/>
        </w:rPr>
        <w:t>23</w:t>
      </w:r>
    </w:p>
    <w:p w14:paraId="13D96C7B" w14:textId="77777777" w:rsidR="00ED742B" w:rsidRDefault="00ED742B" w:rsidP="00ED74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2178/02-03-20-1</w:t>
      </w:r>
    </w:p>
    <w:p w14:paraId="17236ECC" w14:textId="77777777" w:rsidR="00ED742B" w:rsidRDefault="00ED742B" w:rsidP="00ED742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>
        <w:rPr>
          <w:rFonts w:ascii="Times New Roman" w:hAnsi="Times New Roman" w:cs="Times New Roman"/>
          <w:sz w:val="24"/>
          <w:szCs w:val="24"/>
        </w:rPr>
        <w:t>, 21. svibnja 2020. godine</w:t>
      </w:r>
    </w:p>
    <w:p w14:paraId="02ECA928" w14:textId="127671EB" w:rsidR="00ED742B" w:rsidRDefault="00ED742B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67C60" w14:textId="78F8266F" w:rsidR="00DF3559" w:rsidRPr="004B73AB" w:rsidRDefault="00DF3559" w:rsidP="00DF3559">
      <w:pPr>
        <w:spacing w:line="254" w:lineRule="auto"/>
        <w:ind w:firstLine="708"/>
        <w:jc w:val="both"/>
        <w:rPr>
          <w:rFonts w:ascii="Times New Roman" w:eastAsia="Calibri" w:hAnsi="Times New Roman" w:cs="Times New Roman"/>
        </w:rPr>
      </w:pPr>
      <w:r w:rsidRPr="004B73AB">
        <w:rPr>
          <w:rFonts w:ascii="Times New Roman" w:eastAsia="Calibri" w:hAnsi="Times New Roman" w:cs="Times New Roman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članka 32. Statuta Općine </w:t>
      </w:r>
      <w:proofErr w:type="spellStart"/>
      <w:r w:rsidRPr="004B73AB">
        <w:rPr>
          <w:rFonts w:ascii="Times New Roman" w:eastAsia="Calibri" w:hAnsi="Times New Roman" w:cs="Times New Roman"/>
        </w:rPr>
        <w:t>Bebrina</w:t>
      </w:r>
      <w:proofErr w:type="spellEnd"/>
      <w:r w:rsidRPr="004B73AB">
        <w:rPr>
          <w:rFonts w:ascii="Times New Roman" w:eastAsia="Calibri" w:hAnsi="Times New Roman" w:cs="Times New Roman"/>
        </w:rPr>
        <w:t xml:space="preserve"> („Službeni vjesnik Brodsko-posavske županije“ broj 02/2018, 1/2019 i 24/2019 i „Glasnika Općine </w:t>
      </w:r>
      <w:proofErr w:type="spellStart"/>
      <w:r w:rsidRPr="004B73AB">
        <w:rPr>
          <w:rFonts w:ascii="Times New Roman" w:eastAsia="Calibri" w:hAnsi="Times New Roman" w:cs="Times New Roman"/>
        </w:rPr>
        <w:t>Bebrina</w:t>
      </w:r>
      <w:proofErr w:type="spellEnd"/>
      <w:r w:rsidRPr="004B73AB">
        <w:rPr>
          <w:rFonts w:ascii="Times New Roman" w:eastAsia="Calibri" w:hAnsi="Times New Roman" w:cs="Times New Roman"/>
        </w:rPr>
        <w:t xml:space="preserve">“ broj 1/2019 i 2/2020) na 27. sjednici Općinskog vijeća općine </w:t>
      </w:r>
      <w:proofErr w:type="spellStart"/>
      <w:r w:rsidRPr="004B73AB">
        <w:rPr>
          <w:rFonts w:ascii="Times New Roman" w:eastAsia="Calibri" w:hAnsi="Times New Roman" w:cs="Times New Roman"/>
        </w:rPr>
        <w:t>Bebrina</w:t>
      </w:r>
      <w:proofErr w:type="spellEnd"/>
      <w:r w:rsidRPr="004B73AB">
        <w:rPr>
          <w:rFonts w:ascii="Times New Roman" w:eastAsia="Calibri" w:hAnsi="Times New Roman" w:cs="Times New Roman"/>
        </w:rPr>
        <w:t xml:space="preserve"> održanoj dana </w:t>
      </w:r>
      <w:r w:rsidR="00EF76F9" w:rsidRPr="004B73AB">
        <w:rPr>
          <w:rFonts w:ascii="Times New Roman" w:eastAsia="Calibri" w:hAnsi="Times New Roman" w:cs="Times New Roman"/>
        </w:rPr>
        <w:t xml:space="preserve">21. svibnja </w:t>
      </w:r>
      <w:r w:rsidRPr="004B73AB">
        <w:rPr>
          <w:rFonts w:ascii="Times New Roman" w:eastAsia="Calibri" w:hAnsi="Times New Roman" w:cs="Times New Roman"/>
        </w:rPr>
        <w:t>2020. godine, donosi se</w:t>
      </w:r>
    </w:p>
    <w:p w14:paraId="64FCF00D" w14:textId="77777777" w:rsidR="00DF3559" w:rsidRPr="004B73AB" w:rsidRDefault="00DF3559" w:rsidP="00116744">
      <w:pPr>
        <w:spacing w:after="0"/>
        <w:rPr>
          <w:rFonts w:ascii="Times New Roman" w:hAnsi="Times New Roman" w:cs="Times New Roman"/>
        </w:rPr>
      </w:pPr>
    </w:p>
    <w:p w14:paraId="09924513" w14:textId="77777777" w:rsidR="00DF3559" w:rsidRPr="004B73AB" w:rsidRDefault="00DF3559" w:rsidP="00DF3559">
      <w:pPr>
        <w:spacing w:line="254" w:lineRule="auto"/>
        <w:jc w:val="center"/>
        <w:rPr>
          <w:rFonts w:ascii="Times New Roman" w:eastAsia="Calibri" w:hAnsi="Times New Roman" w:cs="Times New Roman"/>
          <w:b/>
        </w:rPr>
      </w:pPr>
      <w:r w:rsidRPr="004B73AB">
        <w:rPr>
          <w:rFonts w:ascii="Times New Roman" w:eastAsia="Calibri" w:hAnsi="Times New Roman" w:cs="Times New Roman"/>
          <w:b/>
        </w:rPr>
        <w:t>ODLUKA</w:t>
      </w:r>
    </w:p>
    <w:p w14:paraId="4B70A911" w14:textId="77777777" w:rsidR="00DF3559" w:rsidRPr="004B73AB" w:rsidRDefault="00DF3559" w:rsidP="00CE3C35">
      <w:pPr>
        <w:spacing w:after="0" w:line="254" w:lineRule="auto"/>
        <w:jc w:val="center"/>
        <w:rPr>
          <w:rFonts w:ascii="Times New Roman" w:eastAsia="Calibri" w:hAnsi="Times New Roman" w:cs="Times New Roman"/>
          <w:b/>
        </w:rPr>
      </w:pPr>
      <w:r w:rsidRPr="004B73AB">
        <w:rPr>
          <w:rFonts w:ascii="Times New Roman" w:eastAsia="Calibri" w:hAnsi="Times New Roman" w:cs="Times New Roman"/>
          <w:b/>
        </w:rPr>
        <w:t xml:space="preserve">o davanju suglasnosti za provedbu kapitalnog ulaganja na području općine </w:t>
      </w:r>
      <w:proofErr w:type="spellStart"/>
      <w:r w:rsidRPr="004B73AB">
        <w:rPr>
          <w:rFonts w:ascii="Times New Roman" w:eastAsia="Calibri" w:hAnsi="Times New Roman" w:cs="Times New Roman"/>
          <w:b/>
        </w:rPr>
        <w:t>Bebrina</w:t>
      </w:r>
      <w:proofErr w:type="spellEnd"/>
      <w:r w:rsidRPr="004B73AB">
        <w:rPr>
          <w:rFonts w:ascii="Times New Roman" w:eastAsia="Calibri" w:hAnsi="Times New Roman" w:cs="Times New Roman"/>
          <w:b/>
        </w:rPr>
        <w:t xml:space="preserve"> za projekt  „Izgradnja pješačko-biciklističke staze u naselju </w:t>
      </w:r>
      <w:proofErr w:type="spellStart"/>
      <w:r w:rsidRPr="004B73AB">
        <w:rPr>
          <w:rFonts w:ascii="Times New Roman" w:eastAsia="Calibri" w:hAnsi="Times New Roman" w:cs="Times New Roman"/>
          <w:b/>
        </w:rPr>
        <w:t>Kaniža</w:t>
      </w:r>
      <w:proofErr w:type="spellEnd"/>
      <w:r w:rsidRPr="004B73AB">
        <w:rPr>
          <w:rFonts w:ascii="Times New Roman" w:eastAsia="Calibri" w:hAnsi="Times New Roman" w:cs="Times New Roman"/>
          <w:b/>
        </w:rPr>
        <w:t>- Savska ulica“</w:t>
      </w:r>
    </w:p>
    <w:p w14:paraId="3C12CFBC" w14:textId="77777777" w:rsidR="00DF3559" w:rsidRPr="004B73AB" w:rsidRDefault="00DF3559" w:rsidP="00DF3559">
      <w:pPr>
        <w:spacing w:line="254" w:lineRule="auto"/>
        <w:rPr>
          <w:rFonts w:ascii="Times New Roman" w:eastAsia="Calibri" w:hAnsi="Times New Roman" w:cs="Times New Roman"/>
        </w:rPr>
      </w:pPr>
    </w:p>
    <w:p w14:paraId="38B841FA" w14:textId="77777777" w:rsidR="00DF3559" w:rsidRPr="004B73AB" w:rsidRDefault="00DF3559" w:rsidP="00DF35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B73AB">
        <w:rPr>
          <w:rFonts w:ascii="Times New Roman" w:eastAsia="Calibri" w:hAnsi="Times New Roman" w:cs="Times New Roman"/>
          <w:b/>
        </w:rPr>
        <w:t>Članak 1.</w:t>
      </w:r>
    </w:p>
    <w:p w14:paraId="0FC7F621" w14:textId="77777777" w:rsidR="00DF3559" w:rsidRPr="004B73AB" w:rsidRDefault="00DF3559" w:rsidP="00DF35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B73AB">
        <w:rPr>
          <w:rFonts w:ascii="Times New Roman" w:eastAsia="Calibri" w:hAnsi="Times New Roman" w:cs="Times New Roman"/>
        </w:rPr>
        <w:t xml:space="preserve">Ovom Odlukom daje se suglasnost za provedbu kapitalnog ulaganja na području Općine </w:t>
      </w:r>
      <w:proofErr w:type="spellStart"/>
      <w:r w:rsidRPr="004B73AB">
        <w:rPr>
          <w:rFonts w:ascii="Times New Roman" w:eastAsia="Calibri" w:hAnsi="Times New Roman" w:cs="Times New Roman"/>
        </w:rPr>
        <w:t>Bebrina</w:t>
      </w:r>
      <w:proofErr w:type="spellEnd"/>
      <w:r w:rsidRPr="004B73AB">
        <w:rPr>
          <w:rFonts w:ascii="Times New Roman" w:eastAsia="Calibri" w:hAnsi="Times New Roman" w:cs="Times New Roman"/>
        </w:rPr>
        <w:t xml:space="preserve"> u okviru projekta „Izgradnja pješačko-biciklističke staze u naselju </w:t>
      </w:r>
      <w:proofErr w:type="spellStart"/>
      <w:r w:rsidRPr="004B73AB">
        <w:rPr>
          <w:rFonts w:ascii="Times New Roman" w:eastAsia="Calibri" w:hAnsi="Times New Roman" w:cs="Times New Roman"/>
        </w:rPr>
        <w:t>Kaniža</w:t>
      </w:r>
      <w:proofErr w:type="spellEnd"/>
      <w:r w:rsidRPr="004B73AB">
        <w:rPr>
          <w:rFonts w:ascii="Times New Roman" w:eastAsia="Calibri" w:hAnsi="Times New Roman" w:cs="Times New Roman"/>
        </w:rPr>
        <w:t>- Savska ulica“.</w:t>
      </w:r>
    </w:p>
    <w:p w14:paraId="053A0F75" w14:textId="77777777" w:rsidR="00DF3559" w:rsidRPr="004B73AB" w:rsidRDefault="00DF3559" w:rsidP="00DF35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B73AB">
        <w:rPr>
          <w:rFonts w:ascii="Times New Roman" w:eastAsia="Calibri" w:hAnsi="Times New Roman" w:cs="Times New Roman"/>
          <w:b/>
        </w:rPr>
        <w:t>Članak 2.</w:t>
      </w:r>
    </w:p>
    <w:p w14:paraId="1F6FA936" w14:textId="77777777" w:rsidR="00DF3559" w:rsidRPr="004B73AB" w:rsidRDefault="00DF3559" w:rsidP="00DF35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B73AB">
        <w:rPr>
          <w:rFonts w:ascii="Times New Roman" w:eastAsia="Calibri" w:hAnsi="Times New Roman" w:cs="Times New Roman"/>
        </w:rPr>
        <w:t xml:space="preserve">Cilj kapitalnog ulaganja iz članka 1. ove Odluke je ulaganje u biciklističku infrastrukturu </w:t>
      </w:r>
      <w:proofErr w:type="spellStart"/>
      <w:r w:rsidRPr="004B73AB">
        <w:rPr>
          <w:rFonts w:ascii="Times New Roman" w:eastAsia="Calibri" w:hAnsi="Times New Roman" w:cs="Times New Roman"/>
        </w:rPr>
        <w:t>namjenjenu</w:t>
      </w:r>
      <w:proofErr w:type="spellEnd"/>
      <w:r w:rsidRPr="004B73AB">
        <w:rPr>
          <w:rFonts w:ascii="Times New Roman" w:eastAsia="Calibri" w:hAnsi="Times New Roman" w:cs="Times New Roman"/>
        </w:rPr>
        <w:t xml:space="preserve"> biciklistima i pješacima, te poboljšanje prometne povezanosti na linijama koje služe za dnevne migracije, povećanje korištenja javnih sredstava prijevoza, smanjenje emisije CO</w:t>
      </w:r>
      <w:r w:rsidRPr="004B73AB">
        <w:rPr>
          <w:rFonts w:ascii="Times New Roman" w:eastAsia="Calibri" w:hAnsi="Times New Roman" w:cs="Times New Roman"/>
          <w:vertAlign w:val="superscript"/>
        </w:rPr>
        <w:t>2</w:t>
      </w:r>
      <w:r w:rsidRPr="004B73AB">
        <w:rPr>
          <w:rFonts w:ascii="Times New Roman" w:eastAsia="Calibri" w:hAnsi="Times New Roman" w:cs="Times New Roman"/>
        </w:rPr>
        <w:t xml:space="preserve"> te povećanje sigurnosti biciklista i ostalih sudionika u prometu.</w:t>
      </w:r>
    </w:p>
    <w:p w14:paraId="19BB4ED1" w14:textId="77777777" w:rsidR="00DF3559" w:rsidRPr="004B73AB" w:rsidRDefault="00DF3559" w:rsidP="00DF35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14:paraId="41CB655E" w14:textId="77777777" w:rsidR="00DF3559" w:rsidRPr="004B73AB" w:rsidRDefault="00DF3559" w:rsidP="00DF35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B73AB">
        <w:rPr>
          <w:rFonts w:ascii="Times New Roman" w:eastAsia="Calibri" w:hAnsi="Times New Roman" w:cs="Times New Roman"/>
          <w:b/>
        </w:rPr>
        <w:t>Članak 3.</w:t>
      </w:r>
    </w:p>
    <w:p w14:paraId="32FC9EE4" w14:textId="77777777" w:rsidR="00DF3559" w:rsidRPr="004B73AB" w:rsidRDefault="00DF3559" w:rsidP="00DF35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73AB">
        <w:rPr>
          <w:rFonts w:ascii="Times New Roman" w:eastAsia="Calibri" w:hAnsi="Times New Roman" w:cs="Times New Roman"/>
        </w:rPr>
        <w:t>Ovom Odlukom ovlašćuje se Općinski načelnik na donošenje pojedinačnih odluka o  provedbi ulaganja.</w:t>
      </w:r>
      <w:r w:rsidRPr="004B73AB">
        <w:rPr>
          <w:rFonts w:ascii="Times New Roman" w:hAnsi="Times New Roman" w:cs="Times New Roman"/>
        </w:rPr>
        <w:t xml:space="preserve"> </w:t>
      </w:r>
    </w:p>
    <w:p w14:paraId="20685F35" w14:textId="77777777" w:rsidR="00DF3559" w:rsidRPr="004B73AB" w:rsidRDefault="00DF3559" w:rsidP="00DF35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F192794" w14:textId="77777777" w:rsidR="00DF3559" w:rsidRPr="004B73AB" w:rsidRDefault="00DF3559" w:rsidP="00DF355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B73AB">
        <w:rPr>
          <w:rFonts w:ascii="Times New Roman" w:eastAsia="Calibri" w:hAnsi="Times New Roman" w:cs="Times New Roman"/>
          <w:b/>
        </w:rPr>
        <w:t>Članak 4.</w:t>
      </w:r>
    </w:p>
    <w:p w14:paraId="631042DD" w14:textId="77777777" w:rsidR="00DF3559" w:rsidRPr="004B73AB" w:rsidRDefault="00DF3559" w:rsidP="00EF76F9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4B73AB">
        <w:rPr>
          <w:rFonts w:ascii="Times New Roman" w:eastAsia="Calibri" w:hAnsi="Times New Roman" w:cs="Times New Roman"/>
        </w:rPr>
        <w:t xml:space="preserve">Ova Odluka stupa na snagu osam dana od dana objave u Glasniku Općine </w:t>
      </w:r>
      <w:proofErr w:type="spellStart"/>
      <w:r w:rsidRPr="004B73AB">
        <w:rPr>
          <w:rFonts w:ascii="Times New Roman" w:eastAsia="Calibri" w:hAnsi="Times New Roman" w:cs="Times New Roman"/>
        </w:rPr>
        <w:t>Bebrina</w:t>
      </w:r>
      <w:proofErr w:type="spellEnd"/>
      <w:r w:rsidRPr="004B73AB">
        <w:rPr>
          <w:rFonts w:ascii="Times New Roman" w:eastAsia="Calibri" w:hAnsi="Times New Roman" w:cs="Times New Roman"/>
        </w:rPr>
        <w:t>.</w:t>
      </w:r>
    </w:p>
    <w:p w14:paraId="01E1F9EC" w14:textId="77777777" w:rsidR="00DF3559" w:rsidRPr="004B73AB" w:rsidRDefault="00DF3559" w:rsidP="00DF3559">
      <w:pPr>
        <w:spacing w:after="0" w:line="254" w:lineRule="auto"/>
        <w:jc w:val="center"/>
        <w:rPr>
          <w:rFonts w:ascii="Times New Roman" w:eastAsia="Calibri" w:hAnsi="Times New Roman" w:cs="Times New Roman"/>
        </w:rPr>
      </w:pPr>
    </w:p>
    <w:p w14:paraId="553D79D9" w14:textId="77777777" w:rsidR="00DF3559" w:rsidRPr="004B73AB" w:rsidRDefault="00DF3559" w:rsidP="00DF3559">
      <w:pPr>
        <w:spacing w:after="0" w:line="254" w:lineRule="auto"/>
        <w:jc w:val="center"/>
        <w:rPr>
          <w:rFonts w:ascii="Times New Roman" w:eastAsia="Calibri" w:hAnsi="Times New Roman" w:cs="Times New Roman"/>
          <w:b/>
          <w:bCs/>
        </w:rPr>
      </w:pPr>
      <w:r w:rsidRPr="004B73AB">
        <w:rPr>
          <w:rFonts w:ascii="Times New Roman" w:eastAsia="Calibri" w:hAnsi="Times New Roman" w:cs="Times New Roman"/>
          <w:b/>
          <w:bCs/>
        </w:rPr>
        <w:t>OPĆINSKO VIJEĆE OPĆINE BEBRINA</w:t>
      </w:r>
    </w:p>
    <w:p w14:paraId="1AFFD17F" w14:textId="77777777" w:rsidR="00DF3559" w:rsidRPr="004B73AB" w:rsidRDefault="00DF3559" w:rsidP="00DF3559">
      <w:pPr>
        <w:spacing w:after="0" w:line="254" w:lineRule="auto"/>
        <w:rPr>
          <w:rFonts w:ascii="Times New Roman" w:eastAsia="Calibri" w:hAnsi="Times New Roman" w:cs="Times New Roman"/>
        </w:rPr>
      </w:pPr>
    </w:p>
    <w:p w14:paraId="6314C755" w14:textId="77777777" w:rsidR="00DF3559" w:rsidRPr="004B73AB" w:rsidRDefault="00DF3559" w:rsidP="00DF3559">
      <w:pPr>
        <w:spacing w:after="0" w:line="254" w:lineRule="auto"/>
        <w:ind w:left="5664"/>
        <w:jc w:val="center"/>
        <w:rPr>
          <w:rFonts w:ascii="Times New Roman" w:eastAsia="Calibri" w:hAnsi="Times New Roman" w:cs="Times New Roman"/>
        </w:rPr>
      </w:pPr>
      <w:r w:rsidRPr="004B73AB">
        <w:rPr>
          <w:rFonts w:ascii="Times New Roman" w:eastAsia="Calibri" w:hAnsi="Times New Roman" w:cs="Times New Roman"/>
        </w:rPr>
        <w:t>Predsjednik Općinskog vijeća</w:t>
      </w:r>
    </w:p>
    <w:p w14:paraId="5C717050" w14:textId="71DBA5D9" w:rsidR="00DF3559" w:rsidRPr="004B73AB" w:rsidRDefault="00DF3559" w:rsidP="00DF3559">
      <w:pPr>
        <w:spacing w:after="0" w:line="254" w:lineRule="auto"/>
        <w:ind w:left="5664"/>
        <w:jc w:val="center"/>
        <w:rPr>
          <w:rFonts w:ascii="Times New Roman" w:eastAsia="Calibri" w:hAnsi="Times New Roman" w:cs="Times New Roman"/>
        </w:rPr>
      </w:pPr>
      <w:r w:rsidRPr="004B73AB">
        <w:rPr>
          <w:rFonts w:ascii="Times New Roman" w:eastAsia="Calibri" w:hAnsi="Times New Roman" w:cs="Times New Roman"/>
        </w:rPr>
        <w:t xml:space="preserve">Mijo </w:t>
      </w:r>
      <w:proofErr w:type="spellStart"/>
      <w:r w:rsidRPr="004B73AB">
        <w:rPr>
          <w:rFonts w:ascii="Times New Roman" w:eastAsia="Calibri" w:hAnsi="Times New Roman" w:cs="Times New Roman"/>
        </w:rPr>
        <w:t>Belegić</w:t>
      </w:r>
      <w:proofErr w:type="spellEnd"/>
      <w:r w:rsidRPr="004B73AB">
        <w:rPr>
          <w:rFonts w:ascii="Times New Roman" w:eastAsia="Calibri" w:hAnsi="Times New Roman" w:cs="Times New Roman"/>
        </w:rPr>
        <w:t>, ing.</w:t>
      </w:r>
    </w:p>
    <w:p w14:paraId="06EEA1CE" w14:textId="77777777" w:rsidR="00DF3559" w:rsidRPr="004B73AB" w:rsidRDefault="00DF3559" w:rsidP="00DF3559">
      <w:pPr>
        <w:spacing w:after="0" w:line="240" w:lineRule="auto"/>
        <w:rPr>
          <w:rFonts w:ascii="Times New Roman" w:hAnsi="Times New Roman" w:cs="Times New Roman"/>
          <w:bCs/>
        </w:rPr>
      </w:pPr>
    </w:p>
    <w:p w14:paraId="0BC20F2A" w14:textId="77777777" w:rsidR="00DF3559" w:rsidRPr="004B73AB" w:rsidRDefault="00DF3559" w:rsidP="00DF3559">
      <w:pPr>
        <w:spacing w:after="0" w:line="240" w:lineRule="auto"/>
        <w:rPr>
          <w:rFonts w:ascii="Times New Roman" w:hAnsi="Times New Roman" w:cs="Times New Roman"/>
          <w:bCs/>
        </w:rPr>
      </w:pPr>
      <w:r w:rsidRPr="004B73AB">
        <w:rPr>
          <w:rFonts w:ascii="Times New Roman" w:hAnsi="Times New Roman" w:cs="Times New Roman"/>
          <w:bCs/>
        </w:rPr>
        <w:t>DOSTAVITI:</w:t>
      </w:r>
    </w:p>
    <w:p w14:paraId="2ECC81FF" w14:textId="77777777" w:rsidR="00DF3559" w:rsidRPr="004B73AB" w:rsidRDefault="00DF3559" w:rsidP="00DF355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4B73AB">
        <w:rPr>
          <w:rFonts w:ascii="Times New Roman" w:hAnsi="Times New Roman" w:cs="Times New Roman"/>
          <w:bCs/>
        </w:rPr>
        <w:t>Dosje sjednica</w:t>
      </w:r>
    </w:p>
    <w:p w14:paraId="76A3CEE7" w14:textId="77777777" w:rsidR="00DF3559" w:rsidRPr="004B73AB" w:rsidRDefault="00DF3559" w:rsidP="00DF355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4B73AB">
        <w:rPr>
          <w:rFonts w:ascii="Times New Roman" w:hAnsi="Times New Roman" w:cs="Times New Roman"/>
          <w:bCs/>
        </w:rPr>
        <w:t xml:space="preserve">Glasnik Općine </w:t>
      </w:r>
      <w:proofErr w:type="spellStart"/>
      <w:r w:rsidRPr="004B73AB">
        <w:rPr>
          <w:rFonts w:ascii="Times New Roman" w:hAnsi="Times New Roman" w:cs="Times New Roman"/>
          <w:bCs/>
        </w:rPr>
        <w:t>Bebrina</w:t>
      </w:r>
      <w:proofErr w:type="spellEnd"/>
    </w:p>
    <w:p w14:paraId="054567C3" w14:textId="626B233A" w:rsidR="00DF3559" w:rsidRPr="004B73AB" w:rsidRDefault="00DF3559" w:rsidP="00DF355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4B73AB">
        <w:rPr>
          <w:rFonts w:ascii="Times New Roman" w:hAnsi="Times New Roman" w:cs="Times New Roman"/>
          <w:bCs/>
        </w:rPr>
        <w:t>Ministarstvo graditeljstva</w:t>
      </w:r>
      <w:r w:rsidR="002C67BF">
        <w:rPr>
          <w:rFonts w:ascii="Times New Roman" w:hAnsi="Times New Roman" w:cs="Times New Roman"/>
          <w:bCs/>
        </w:rPr>
        <w:t xml:space="preserve"> i prostornog uređenja</w:t>
      </w:r>
    </w:p>
    <w:p w14:paraId="52AA506C" w14:textId="77777777" w:rsidR="00DF3559" w:rsidRPr="004B73AB" w:rsidRDefault="00DF3559" w:rsidP="00DF3559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</w:rPr>
      </w:pPr>
      <w:r w:rsidRPr="004B73AB">
        <w:rPr>
          <w:rFonts w:ascii="Times New Roman" w:hAnsi="Times New Roman" w:cs="Times New Roman"/>
          <w:bCs/>
        </w:rPr>
        <w:t>Pismohrana.</w:t>
      </w:r>
    </w:p>
    <w:p w14:paraId="30317117" w14:textId="7E142C89" w:rsidR="00ED742B" w:rsidRPr="004B73AB" w:rsidRDefault="00ED742B" w:rsidP="00116744">
      <w:pPr>
        <w:spacing w:after="0"/>
        <w:rPr>
          <w:rFonts w:ascii="Times New Roman" w:hAnsi="Times New Roman" w:cs="Times New Roman"/>
        </w:rPr>
      </w:pPr>
    </w:p>
    <w:sectPr w:rsidR="00ED742B" w:rsidRPr="004B73AB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B2449" w14:textId="77777777" w:rsidR="00164876" w:rsidRDefault="00164876" w:rsidP="008D44E6">
      <w:pPr>
        <w:spacing w:after="0" w:line="240" w:lineRule="auto"/>
      </w:pPr>
      <w:r>
        <w:separator/>
      </w:r>
    </w:p>
  </w:endnote>
  <w:endnote w:type="continuationSeparator" w:id="0">
    <w:p w14:paraId="5753C6AC" w14:textId="77777777" w:rsidR="00164876" w:rsidRDefault="00164876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48ED1" w14:textId="77777777" w:rsidR="00164876" w:rsidRDefault="00164876" w:rsidP="008D44E6">
      <w:pPr>
        <w:spacing w:after="0" w:line="240" w:lineRule="auto"/>
      </w:pPr>
      <w:r>
        <w:separator/>
      </w:r>
    </w:p>
  </w:footnote>
  <w:footnote w:type="continuationSeparator" w:id="0">
    <w:p w14:paraId="01889F9D" w14:textId="77777777" w:rsidR="00164876" w:rsidRDefault="00164876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2FD2E24"/>
    <w:multiLevelType w:val="hybridMultilevel"/>
    <w:tmpl w:val="B118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64876"/>
    <w:rsid w:val="001A4F6D"/>
    <w:rsid w:val="001B10EC"/>
    <w:rsid w:val="001B4370"/>
    <w:rsid w:val="001D448D"/>
    <w:rsid w:val="00212B01"/>
    <w:rsid w:val="002450BA"/>
    <w:rsid w:val="0025726C"/>
    <w:rsid w:val="0027476C"/>
    <w:rsid w:val="00295EFF"/>
    <w:rsid w:val="002A31A4"/>
    <w:rsid w:val="002C67BF"/>
    <w:rsid w:val="002D3BC6"/>
    <w:rsid w:val="00434B58"/>
    <w:rsid w:val="00467ABF"/>
    <w:rsid w:val="004B73AB"/>
    <w:rsid w:val="00544AE0"/>
    <w:rsid w:val="005667E2"/>
    <w:rsid w:val="005C2934"/>
    <w:rsid w:val="005C2ABC"/>
    <w:rsid w:val="00680125"/>
    <w:rsid w:val="0082314E"/>
    <w:rsid w:val="008D44E6"/>
    <w:rsid w:val="008F68CF"/>
    <w:rsid w:val="00916A54"/>
    <w:rsid w:val="00962EEB"/>
    <w:rsid w:val="009947C6"/>
    <w:rsid w:val="009D7174"/>
    <w:rsid w:val="00A116D8"/>
    <w:rsid w:val="00A514B4"/>
    <w:rsid w:val="00A74F54"/>
    <w:rsid w:val="00A95FE3"/>
    <w:rsid w:val="00AC2EB9"/>
    <w:rsid w:val="00B06B9D"/>
    <w:rsid w:val="00B3521C"/>
    <w:rsid w:val="00BE3315"/>
    <w:rsid w:val="00C5276D"/>
    <w:rsid w:val="00CE3C35"/>
    <w:rsid w:val="00DF3559"/>
    <w:rsid w:val="00E74C21"/>
    <w:rsid w:val="00ED742B"/>
    <w:rsid w:val="00EF76F9"/>
    <w:rsid w:val="00FD21F8"/>
    <w:rsid w:val="00FD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16</cp:revision>
  <cp:lastPrinted>2020-05-22T10:07:00Z</cp:lastPrinted>
  <dcterms:created xsi:type="dcterms:W3CDTF">2018-03-24T14:28:00Z</dcterms:created>
  <dcterms:modified xsi:type="dcterms:W3CDTF">2020-05-22T11:25:00Z</dcterms:modified>
</cp:coreProperties>
</file>