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67C46354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E234E2">
        <w:rPr>
          <w:rFonts w:ascii="Times New Roman" w:hAnsi="Times New Roman" w:cs="Times New Roman"/>
          <w:sz w:val="24"/>
          <w:szCs w:val="24"/>
        </w:rPr>
        <w:t>021-05/21-01/43</w:t>
      </w:r>
    </w:p>
    <w:p w14:paraId="021C2E2D" w14:textId="10F854ED" w:rsidR="008D44E6" w:rsidRPr="005C2934" w:rsidRDefault="008D44E6" w:rsidP="00FF5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E234E2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7B4CEB5C" w:rsidR="008D44E6" w:rsidRPr="005C2934" w:rsidRDefault="008D44E6" w:rsidP="00FF5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E234E2">
        <w:rPr>
          <w:rFonts w:ascii="Times New Roman" w:hAnsi="Times New Roman" w:cs="Times New Roman"/>
          <w:sz w:val="24"/>
          <w:szCs w:val="24"/>
        </w:rPr>
        <w:t>20. rujna 2021. godine</w:t>
      </w:r>
    </w:p>
    <w:p w14:paraId="1B77A292" w14:textId="77777777" w:rsidR="008D44E6" w:rsidRPr="005C2934" w:rsidRDefault="008D44E6" w:rsidP="00FF5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FCB26" w14:textId="77777777" w:rsidR="00FF548D" w:rsidRDefault="00FF548D" w:rsidP="00FF5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11213329"/>
      <w:r>
        <w:rPr>
          <w:rFonts w:ascii="Times New Roman" w:hAnsi="Times New Roman" w:cs="Times New Roman"/>
          <w:sz w:val="24"/>
          <w:szCs w:val="24"/>
        </w:rPr>
        <w:t>Na temelju članka 35. stavka 1. točka 2. Zakona o lokalnoj i područnoj (regionalnoj) samoupravi („Narodne novine“, br. 33/01, 60/01, 129/05, 109/07, 125/08, 36/09, 36/09, 150/11, 144/12, 19/13, 137/15., 123/17., 98/19 i 144/20), članka 32. Statuta Općine Bebrina („Službeni vjesnik Brodsko-posavske županije“ broj 02/2018, 18/2019 i 24/2019 i „Glasnika Općine Bebrina“ broj 1/2019, 2/2020 i 4/2021), a u svezi članka 30. stavak 5. Pravilnika o provedbi Mjere 07 „Temeljne usluge  i obnova sela u ruralnim područjima“ iz Programa ruralnog razvoja RH za razdoblje 2014. – 2020. („Narodne novine“, br. 48/2018 i 91/2018)  Općinsko vijeće Općine Bebrina na svojoj 3. sjednici održanoj dana 20. rujna 2021. godine, donosi</w:t>
      </w:r>
    </w:p>
    <w:p w14:paraId="3ED35D23" w14:textId="77777777" w:rsidR="00FF548D" w:rsidRDefault="00FF548D" w:rsidP="00FF5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B143AD" w14:textId="733B23A5" w:rsidR="00FF548D" w:rsidRDefault="00FF548D" w:rsidP="00FF5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007E19A5" w14:textId="77777777" w:rsidR="00FF548D" w:rsidRDefault="00FF548D" w:rsidP="00FF5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davanju suglasnosti za provedbu ulaganja na području općine Bebrina za projekt "Rekonstrukcija građevine DVD Banovci"</w:t>
      </w:r>
    </w:p>
    <w:p w14:paraId="00AA8199" w14:textId="77777777" w:rsidR="00FF548D" w:rsidRDefault="00FF548D" w:rsidP="00FF548D">
      <w:pPr>
        <w:rPr>
          <w:rFonts w:ascii="Times New Roman" w:hAnsi="Times New Roman" w:cs="Times New Roman"/>
          <w:sz w:val="24"/>
          <w:szCs w:val="24"/>
        </w:rPr>
      </w:pPr>
    </w:p>
    <w:p w14:paraId="283A75F8" w14:textId="7FFBBB9D" w:rsidR="00FF548D" w:rsidRDefault="00FF548D" w:rsidP="00FF5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775985F8" w14:textId="77777777" w:rsidR="00FF548D" w:rsidRDefault="00FF548D" w:rsidP="00FF5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CC7096" w14:textId="77777777" w:rsidR="00FF548D" w:rsidRDefault="00FF548D" w:rsidP="00FF5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daje se suglasnost Općini Bebrina za provedbu ulaganja na području jedinice lokalne samouprave Općine Bebrina unutar Mjere 07 „Temeljne usluge i obnova sela u ruralnim područjima“ iz Programa ruralnog razvoja Republike Hrvatske za razdoblje 2014.-2020. u projekt </w:t>
      </w:r>
      <w:r>
        <w:rPr>
          <w:rFonts w:ascii="Times New Roman" w:hAnsi="Times New Roman" w:cs="Times New Roman"/>
          <w:b/>
          <w:bCs/>
          <w:sz w:val="24"/>
          <w:szCs w:val="24"/>
        </w:rPr>
        <w:t>"Rekonstrukcija građevine DVD Banovci"</w:t>
      </w:r>
      <w:r>
        <w:rPr>
          <w:rFonts w:ascii="Times New Roman" w:hAnsi="Times New Roman" w:cs="Times New Roman"/>
          <w:sz w:val="24"/>
          <w:szCs w:val="24"/>
        </w:rPr>
        <w:t xml:space="preserve"> u naselju Banovci. </w:t>
      </w:r>
    </w:p>
    <w:p w14:paraId="6F08129A" w14:textId="77777777" w:rsidR="00FF548D" w:rsidRDefault="00FF548D" w:rsidP="00FF54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E99E1" w14:textId="407578C0" w:rsidR="00FF548D" w:rsidRDefault="00FF548D" w:rsidP="00FF5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75A628C0" w14:textId="77777777" w:rsidR="00FF548D" w:rsidRDefault="00FF548D" w:rsidP="00FF5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210FF" w14:textId="77777777" w:rsidR="00FF548D" w:rsidRDefault="00FF548D" w:rsidP="00FF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Ulaganje iz članka 1. ove Odluke planira se prijaviti na natječaj za provedbu podmjere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7.4. „Ulaganje u pokretanje, poboljšanje ili proširenje lokalnih temeljnih usluga za ruralno stanovništvo, uključujući slobodno vrijeme i kulturne aktivnosti te povezanu infrastrukturu</w:t>
      </w:r>
      <w:r>
        <w:rPr>
          <w:rFonts w:ascii="Times New Roman" w:hAnsi="Times New Roman" w:cs="Times New Roman"/>
          <w:sz w:val="24"/>
          <w:szCs w:val="24"/>
        </w:rPr>
        <w:t xml:space="preserve">“ provedba tipa Operacije 7.4.1. „Ulaganje u pokretanje, poboljšanje ili proširenje lokalnih temeljnih usluga za ruralno stanovništvo, uključujući slobodno vrijeme i kulturne aktivnosti te povezanu infrastrukturu“ Programa ruralnog razvoja RH za razdoblje 2014. – 2020. </w:t>
      </w:r>
    </w:p>
    <w:p w14:paraId="535EF5EB" w14:textId="77777777" w:rsidR="00FF548D" w:rsidRDefault="00FF548D" w:rsidP="00FF5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083D7" w14:textId="77777777" w:rsidR="00FF548D" w:rsidRDefault="00FF548D" w:rsidP="00FF5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086C84" w14:textId="77777777" w:rsidR="00FF548D" w:rsidRDefault="00FF548D" w:rsidP="00FF5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2F2AF" w14:textId="2C9EC56B" w:rsidR="00FF548D" w:rsidRDefault="00FF548D" w:rsidP="00FF5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Članak 3.</w:t>
      </w:r>
    </w:p>
    <w:p w14:paraId="0E93C716" w14:textId="77777777" w:rsidR="00FF548D" w:rsidRDefault="00FF548D" w:rsidP="00FF5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4FA91" w14:textId="77777777" w:rsidR="00FF548D" w:rsidRDefault="00FF548D" w:rsidP="00FF5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suglasnost daje se na temelju „Opisa projekta“ koji je prilog ove Odluke te čini njezin sastavni dio.</w:t>
      </w:r>
    </w:p>
    <w:p w14:paraId="4D9AB32F" w14:textId="77777777" w:rsidR="00FF548D" w:rsidRDefault="00FF548D" w:rsidP="00FF5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1183E" w14:textId="77777777" w:rsidR="00FF548D" w:rsidRDefault="00FF548D" w:rsidP="00FF5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1D6217" w14:textId="42D8F162" w:rsidR="00FF548D" w:rsidRDefault="00FF548D" w:rsidP="00FF5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03490F42" w14:textId="77777777" w:rsidR="00FF548D" w:rsidRDefault="00FF548D" w:rsidP="00FF548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objave u „Glasniku Općine Bebrina.</w:t>
      </w:r>
    </w:p>
    <w:p w14:paraId="24DB170B" w14:textId="77777777" w:rsidR="00FF548D" w:rsidRDefault="00FF548D" w:rsidP="00FF54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0FC018" w14:textId="77777777" w:rsidR="00FF548D" w:rsidRDefault="00FF548D" w:rsidP="00FF54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6B48FA96" w14:textId="77777777" w:rsidR="00FF548D" w:rsidRDefault="00FF548D" w:rsidP="00FF548D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69C22A3A" w14:textId="77777777" w:rsidR="00FF548D" w:rsidRDefault="00FF548D" w:rsidP="00FF548D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58DAD5E6" w14:textId="77777777" w:rsidR="00FF548D" w:rsidRDefault="00FF548D" w:rsidP="00FF548D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E4CC8CC" w14:textId="77777777" w:rsidR="00FF548D" w:rsidRDefault="00FF548D" w:rsidP="00FF548D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Mijo Belegić</w:t>
      </w:r>
    </w:p>
    <w:p w14:paraId="42C017B2" w14:textId="77777777" w:rsidR="00FF548D" w:rsidRDefault="00FF548D" w:rsidP="00FF54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59DC7B" w14:textId="77777777" w:rsidR="00FF548D" w:rsidRDefault="00FF548D" w:rsidP="00FF54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386C4C33" w14:textId="77777777" w:rsidR="00FF548D" w:rsidRDefault="00FF548D" w:rsidP="00FF548D">
      <w:pPr>
        <w:pStyle w:val="ListParagraph"/>
        <w:numPr>
          <w:ilvl w:val="0"/>
          <w:numId w:val="2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 Općine Bebrina</w:t>
      </w:r>
    </w:p>
    <w:p w14:paraId="2DB4217C" w14:textId="77777777" w:rsidR="00FF548D" w:rsidRDefault="00FF548D" w:rsidP="00FF548D">
      <w:pPr>
        <w:pStyle w:val="ListParagraph"/>
        <w:numPr>
          <w:ilvl w:val="0"/>
          <w:numId w:val="2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72756D88" w14:textId="77777777" w:rsidR="00FF548D" w:rsidRDefault="00FF548D" w:rsidP="00FF548D">
      <w:pPr>
        <w:pStyle w:val="ListParagraph"/>
        <w:numPr>
          <w:ilvl w:val="0"/>
          <w:numId w:val="2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1DF7F24B" w14:textId="77777777" w:rsidR="00FF548D" w:rsidRDefault="00FF548D" w:rsidP="00FF548D">
      <w:pPr>
        <w:pStyle w:val="ListParagraph"/>
        <w:numPr>
          <w:ilvl w:val="0"/>
          <w:numId w:val="2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  <w:bookmarkEnd w:id="0"/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753B1CBA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A01726D" w14:textId="77CA0F5E" w:rsidR="00AC2EB9" w:rsidRPr="00FF548D" w:rsidRDefault="00AC2EB9" w:rsidP="00FF548D">
      <w:pPr>
        <w:rPr>
          <w:rFonts w:ascii="Times New Roman" w:hAnsi="Times New Roman" w:cs="Times New Roman"/>
          <w:sz w:val="24"/>
          <w:szCs w:val="24"/>
        </w:rPr>
      </w:pPr>
    </w:p>
    <w:sectPr w:rsidR="00AC2EB9" w:rsidRPr="00FF548D" w:rsidSect="00FF548D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273C1"/>
    <w:multiLevelType w:val="hybridMultilevel"/>
    <w:tmpl w:val="309E9E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008F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234E2"/>
    <w:rsid w:val="00E873FF"/>
    <w:rsid w:val="00FA68BA"/>
    <w:rsid w:val="00FD21F8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2021-09-23T07:28:00Z</cp:lastPrinted>
  <dcterms:created xsi:type="dcterms:W3CDTF">2021-09-23T07:28:00Z</dcterms:created>
  <dcterms:modified xsi:type="dcterms:W3CDTF">2021-09-23T07:28:00Z</dcterms:modified>
</cp:coreProperties>
</file>