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917B87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24697">
        <w:rPr>
          <w:rFonts w:ascii="Times New Roman" w:hAnsi="Times New Roman" w:cs="Times New Roman"/>
          <w:sz w:val="24"/>
          <w:szCs w:val="24"/>
        </w:rPr>
        <w:t>024-02/22-02/23</w:t>
      </w:r>
    </w:p>
    <w:p w14:paraId="021C2E2D" w14:textId="2A291DC3" w:rsidR="008D44E6" w:rsidRPr="005C2934" w:rsidRDefault="008D44E6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24697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4E2E4681" w:rsidR="008D44E6" w:rsidRPr="005C2934" w:rsidRDefault="008D44E6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24697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F7563" w14:textId="78AC8E37" w:rsidR="00A0589F" w:rsidRDefault="00A0589F" w:rsidP="00A058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8. sjednici Općinskog vijeća općine Bebrina održanoj </w:t>
      </w:r>
      <w:r>
        <w:rPr>
          <w:rFonts w:ascii="Times New Roman" w:hAnsi="Times New Roman" w:cs="Times New Roman"/>
          <w:sz w:val="24"/>
          <w:szCs w:val="24"/>
        </w:rPr>
        <w:t xml:space="preserve">23. lipnja 2022. godine </w:t>
      </w:r>
      <w:r>
        <w:rPr>
          <w:rFonts w:ascii="Times New Roman" w:hAnsi="Times New Roman" w:cs="Times New Roman"/>
          <w:sz w:val="24"/>
          <w:szCs w:val="24"/>
        </w:rPr>
        <w:t xml:space="preserve">donosi se </w:t>
      </w:r>
    </w:p>
    <w:p w14:paraId="26870BA4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660A8" w14:textId="77777777" w:rsidR="00A0589F" w:rsidRDefault="00A0589F" w:rsidP="00A0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2C46CAD9" w14:textId="77777777" w:rsidR="00A0589F" w:rsidRDefault="00A0589F" w:rsidP="00A0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32E0BB0D" w14:textId="77777777" w:rsidR="00A0589F" w:rsidRDefault="00A0589F" w:rsidP="00A0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održavanja komunalne infrastrukture  za 2021. godinu</w:t>
      </w:r>
    </w:p>
    <w:p w14:paraId="7274C1DA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3DCA20" w14:textId="77777777" w:rsidR="00A0589F" w:rsidRDefault="00A0589F" w:rsidP="00A058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I.</w:t>
      </w:r>
    </w:p>
    <w:p w14:paraId="517FDFE7" w14:textId="77777777" w:rsidR="00A0589F" w:rsidRPr="006D78D6" w:rsidRDefault="00A0589F" w:rsidP="00A058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 w:rsidRPr="006D78D6">
        <w:rPr>
          <w:rFonts w:ascii="Times New Roman" w:hAnsi="Times New Roman" w:cs="Times New Roman"/>
          <w:bCs/>
          <w:sz w:val="24"/>
          <w:szCs w:val="24"/>
        </w:rPr>
        <w:t>Izvršenju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78D6">
        <w:rPr>
          <w:rFonts w:ascii="Times New Roman" w:hAnsi="Times New Roman" w:cs="Times New Roman"/>
          <w:bCs/>
          <w:sz w:val="24"/>
          <w:szCs w:val="24"/>
        </w:rPr>
        <w:t>Programa održavanja komunalne infrastrukt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D78D6">
        <w:rPr>
          <w:rFonts w:ascii="Times New Roman" w:hAnsi="Times New Roman" w:cs="Times New Roman"/>
          <w:bCs/>
          <w:sz w:val="24"/>
          <w:szCs w:val="24"/>
        </w:rPr>
        <w:t>re  za 2021. godinu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BD7630" w14:textId="77777777" w:rsidR="00A0589F" w:rsidRDefault="00A0589F" w:rsidP="00A0589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C6BDE09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EDDD" w14:textId="77777777" w:rsidR="00A0589F" w:rsidRDefault="00A0589F" w:rsidP="00A058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II.</w:t>
      </w:r>
    </w:p>
    <w:p w14:paraId="537F1505" w14:textId="0ED8D011" w:rsidR="00A0589F" w:rsidRPr="006D78D6" w:rsidRDefault="00A0589F" w:rsidP="00A0589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D6">
        <w:rPr>
          <w:rFonts w:ascii="Times New Roman" w:hAnsi="Times New Roman" w:cs="Times New Roman"/>
          <w:sz w:val="24"/>
          <w:szCs w:val="24"/>
        </w:rPr>
        <w:t>Izvješće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8D6">
        <w:rPr>
          <w:rFonts w:ascii="Times New Roman" w:hAnsi="Times New Roman" w:cs="Times New Roman"/>
          <w:sz w:val="24"/>
          <w:szCs w:val="24"/>
        </w:rPr>
        <w:t>o Izvršenju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8D6">
        <w:rPr>
          <w:rFonts w:ascii="Times New Roman" w:hAnsi="Times New Roman" w:cs="Times New Roman"/>
          <w:sz w:val="24"/>
          <w:szCs w:val="24"/>
        </w:rPr>
        <w:t>Programa održavanja komunalne infrastrukt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D78D6">
        <w:rPr>
          <w:rFonts w:ascii="Times New Roman" w:hAnsi="Times New Roman" w:cs="Times New Roman"/>
          <w:sz w:val="24"/>
          <w:szCs w:val="24"/>
        </w:rPr>
        <w:t>re za 2021.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8D6"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 w:rsidRPr="006D78D6"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4D564392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6B2151" w14:textId="77777777" w:rsidR="00A0589F" w:rsidRDefault="00A0589F" w:rsidP="00A058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III.</w:t>
      </w:r>
    </w:p>
    <w:p w14:paraId="05E9DBC6" w14:textId="77777777" w:rsidR="00A0589F" w:rsidRDefault="00A0589F" w:rsidP="00A05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77A0E902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7F242" w14:textId="3BE5C70B" w:rsidR="00A0589F" w:rsidRDefault="00A0589F" w:rsidP="00A0589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OPĆINSKO VIJEĆE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78B5CA94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2992AA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C6A2F" w14:textId="77777777" w:rsidR="00A0589F" w:rsidRDefault="00A0589F" w:rsidP="00A05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22B2729B" w14:textId="77777777" w:rsidR="00A0589F" w:rsidRDefault="00A0589F" w:rsidP="00A05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32E35C82" w14:textId="77777777" w:rsidR="00A0589F" w:rsidRDefault="00A0589F" w:rsidP="00A05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5760A38B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EEDCE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5B74E" w14:textId="77777777" w:rsidR="00A0589F" w:rsidRDefault="00A0589F" w:rsidP="00A0589F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B75D90A" w14:textId="77777777" w:rsidR="00A0589F" w:rsidRDefault="00A0589F" w:rsidP="00A0589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sjednica,</w:t>
      </w:r>
    </w:p>
    <w:p w14:paraId="73144D31" w14:textId="77777777" w:rsidR="00A0589F" w:rsidRDefault="00A0589F" w:rsidP="00A0589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6CE234AE" w14:textId="77777777" w:rsidR="00A0589F" w:rsidRDefault="00A0589F" w:rsidP="00A0589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prostornog uređenja, graditeljstva i državne imovine</w:t>
      </w:r>
    </w:p>
    <w:p w14:paraId="3D0BD5FF" w14:textId="77777777" w:rsidR="00A0589F" w:rsidRDefault="00A0589F" w:rsidP="00A0589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u Glasniku Općine Bebrina     </w:t>
      </w:r>
    </w:p>
    <w:p w14:paraId="0A1D68F0" w14:textId="77777777" w:rsidR="00A0589F" w:rsidRDefault="00A0589F" w:rsidP="00A0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1726D" w14:textId="6785DD5D" w:rsidR="00AC2EB9" w:rsidRPr="00A0589F" w:rsidRDefault="00AC2EB9" w:rsidP="00A0589F">
      <w:pPr>
        <w:rPr>
          <w:rFonts w:ascii="Times New Roman" w:hAnsi="Times New Roman" w:cs="Times New Roman"/>
          <w:sz w:val="24"/>
          <w:szCs w:val="24"/>
        </w:rPr>
      </w:pPr>
    </w:p>
    <w:sectPr w:rsidR="00AC2EB9" w:rsidRPr="00A0589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54094">
    <w:abstractNumId w:val="1"/>
  </w:num>
  <w:num w:numId="2" w16cid:durableId="150400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0589F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24697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2022-06-27T06:42:00Z</dcterms:created>
  <dcterms:modified xsi:type="dcterms:W3CDTF">2022-06-27T06:42:00Z</dcterms:modified>
</cp:coreProperties>
</file>