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EC82" w14:textId="77777777" w:rsidR="00713967" w:rsidRDefault="00713967">
      <w:pPr>
        <w:jc w:val="both"/>
        <w:rPr>
          <w:sz w:val="20"/>
          <w:szCs w:val="20"/>
          <w:lang w:val="de-DE"/>
        </w:rPr>
      </w:pPr>
    </w:p>
    <w:p w14:paraId="6B562A50" w14:textId="77777777" w:rsidR="00713967" w:rsidRDefault="0058403F">
      <w:pPr>
        <w:rPr>
          <w:rFonts w:ascii="Arial" w:hAnsi="Arial" w:cs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A9BC359" wp14:editId="04A212CA">
            <wp:simplePos x="0" y="0"/>
            <wp:positionH relativeFrom="column">
              <wp:posOffset>956945</wp:posOffset>
            </wp:positionH>
            <wp:positionV relativeFrom="paragraph">
              <wp:posOffset>117475</wp:posOffset>
            </wp:positionV>
            <wp:extent cx="504825" cy="6381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A23F43" w14:textId="77777777" w:rsidR="004123F6" w:rsidRDefault="004123F6">
      <w:pPr>
        <w:rPr>
          <w:rFonts w:ascii="Georgia" w:hAnsi="Georgia"/>
          <w:sz w:val="22"/>
        </w:rPr>
      </w:pPr>
    </w:p>
    <w:p w14:paraId="6261E573" w14:textId="77777777" w:rsidR="004123F6" w:rsidRDefault="004123F6">
      <w:pPr>
        <w:rPr>
          <w:rFonts w:ascii="Georgia" w:hAnsi="Georgia"/>
          <w:sz w:val="22"/>
        </w:rPr>
      </w:pPr>
    </w:p>
    <w:p w14:paraId="60AC4D22" w14:textId="77777777" w:rsidR="004123F6" w:rsidRDefault="004123F6">
      <w:pPr>
        <w:rPr>
          <w:rFonts w:ascii="Georgia" w:hAnsi="Georgia"/>
          <w:sz w:val="22"/>
        </w:rPr>
      </w:pPr>
    </w:p>
    <w:p w14:paraId="4D1801D2" w14:textId="77777777" w:rsidR="004123F6" w:rsidRDefault="004123F6">
      <w:pPr>
        <w:rPr>
          <w:rFonts w:ascii="Georgia" w:hAnsi="Georgia"/>
          <w:sz w:val="22"/>
        </w:rPr>
      </w:pPr>
    </w:p>
    <w:p w14:paraId="2D0AA16B" w14:textId="77777777" w:rsidR="004123F6" w:rsidRDefault="004123F6">
      <w:pPr>
        <w:rPr>
          <w:rFonts w:ascii="Georgia" w:hAnsi="Georgia"/>
          <w:sz w:val="22"/>
        </w:rPr>
      </w:pPr>
    </w:p>
    <w:p w14:paraId="0BDF4E55" w14:textId="77777777" w:rsidR="00713967" w:rsidRPr="00E475B1" w:rsidRDefault="00AC1D81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>REPUBLIKA HRVATSKA</w:t>
      </w:r>
    </w:p>
    <w:p w14:paraId="10CCB8CC" w14:textId="77777777" w:rsidR="00713967" w:rsidRPr="00E475B1" w:rsidRDefault="00F17BD3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>BRODSKO – POSAVSKA ŽUPANIJA</w:t>
      </w:r>
    </w:p>
    <w:p w14:paraId="18DA1A24" w14:textId="77777777" w:rsidR="00713967" w:rsidRPr="00E475B1" w:rsidRDefault="00F17BD3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 xml:space="preserve">OPĆINA </w:t>
      </w:r>
      <w:r w:rsidR="009720AD" w:rsidRPr="00E475B1">
        <w:rPr>
          <w:rFonts w:ascii="Segoe UI" w:hAnsi="Segoe UI" w:cs="Segoe UI"/>
          <w:b/>
        </w:rPr>
        <w:t>BEBRINA</w:t>
      </w:r>
    </w:p>
    <w:p w14:paraId="02299B1E" w14:textId="77777777" w:rsidR="009720AD" w:rsidRPr="00E475B1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>OIB: 52630455645</w:t>
      </w:r>
    </w:p>
    <w:p w14:paraId="11307EAE" w14:textId="77777777" w:rsidR="009720AD" w:rsidRPr="00E475B1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>Bebrina 81, 35254 Bebrina</w:t>
      </w:r>
    </w:p>
    <w:p w14:paraId="0C789635" w14:textId="00412412" w:rsidR="00F17BD3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 xml:space="preserve">e-mail: </w:t>
      </w:r>
      <w:hyperlink r:id="rId7" w:history="1">
        <w:r w:rsidR="00E475B1" w:rsidRPr="004620AA">
          <w:rPr>
            <w:rStyle w:val="Hiperveza"/>
            <w:rFonts w:ascii="Segoe UI" w:hAnsi="Segoe UI" w:cs="Segoe UI"/>
          </w:rPr>
          <w:t>opcina@bebrina.hr</w:t>
        </w:r>
      </w:hyperlink>
    </w:p>
    <w:p w14:paraId="09273431" w14:textId="77777777" w:rsidR="00713967" w:rsidRPr="00E475B1" w:rsidRDefault="00713967">
      <w:pPr>
        <w:rPr>
          <w:rFonts w:ascii="Segoe UI" w:hAnsi="Segoe UI" w:cs="Segoe UI"/>
          <w:sz w:val="22"/>
        </w:rPr>
      </w:pPr>
    </w:p>
    <w:p w14:paraId="4009F379" w14:textId="77777777" w:rsidR="00713967" w:rsidRPr="00E475B1" w:rsidRDefault="00713967">
      <w:pPr>
        <w:tabs>
          <w:tab w:val="left" w:pos="949"/>
        </w:tabs>
        <w:ind w:right="-5"/>
        <w:jc w:val="right"/>
        <w:rPr>
          <w:rFonts w:ascii="Segoe UI" w:hAnsi="Segoe UI" w:cs="Segoe UI"/>
          <w:b/>
          <w:bCs/>
          <w:sz w:val="22"/>
        </w:rPr>
      </w:pPr>
    </w:p>
    <w:p w14:paraId="58CE4139" w14:textId="77777777" w:rsidR="00713967" w:rsidRPr="00E475B1" w:rsidRDefault="00713967">
      <w:pPr>
        <w:rPr>
          <w:rFonts w:ascii="Segoe UI" w:hAnsi="Segoe UI" w:cs="Segoe UI"/>
        </w:rPr>
      </w:pPr>
    </w:p>
    <w:p w14:paraId="7BA9007E" w14:textId="77777777" w:rsidR="00713967" w:rsidRPr="00E475B1" w:rsidRDefault="00AC1D8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88"/>
          <w:szCs w:val="88"/>
          <w:u w:val="single"/>
        </w:rPr>
      </w:pPr>
      <w:r w:rsidRPr="00E475B1">
        <w:rPr>
          <w:rFonts w:ascii="Segoe UI" w:hAnsi="Segoe UI" w:cs="Segoe UI"/>
          <w:b/>
          <w:bCs/>
          <w:i/>
          <w:iCs/>
          <w:sz w:val="88"/>
          <w:szCs w:val="88"/>
          <w:u w:val="single"/>
        </w:rPr>
        <w:t>Vodič za građane</w:t>
      </w:r>
    </w:p>
    <w:p w14:paraId="1D84EB58" w14:textId="77777777" w:rsidR="00713967" w:rsidRPr="00E475B1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48"/>
          <w:szCs w:val="48"/>
        </w:rPr>
      </w:pPr>
    </w:p>
    <w:p w14:paraId="0F455554" w14:textId="77777777" w:rsidR="00713967" w:rsidRPr="00E475B1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48"/>
          <w:szCs w:val="48"/>
        </w:rPr>
      </w:pPr>
    </w:p>
    <w:p w14:paraId="71E7407E" w14:textId="77777777" w:rsidR="000C0392" w:rsidRPr="00E475B1" w:rsidRDefault="00AC1D8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UZ PRORAČUN OPĆINE </w:t>
      </w:r>
      <w:r w:rsidR="00B70BE0" w:rsidRPr="00E475B1">
        <w:rPr>
          <w:rFonts w:ascii="Segoe UI" w:hAnsi="Segoe UI" w:cs="Segoe UI"/>
          <w:b/>
          <w:bCs/>
          <w:i/>
          <w:iCs/>
          <w:sz w:val="48"/>
          <w:szCs w:val="48"/>
        </w:rPr>
        <w:t>BEBRINA</w:t>
      </w:r>
    </w:p>
    <w:p w14:paraId="4FA21ED4" w14:textId="5295CFEF" w:rsidR="000C0392" w:rsidRPr="00E475B1" w:rsidRDefault="000C039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 ZA 20</w:t>
      </w:r>
      <w:r w:rsidR="00A54362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91713B">
        <w:rPr>
          <w:rFonts w:ascii="Segoe UI" w:hAnsi="Segoe UI" w:cs="Segoe UI"/>
          <w:b/>
          <w:bCs/>
          <w:i/>
          <w:iCs/>
          <w:sz w:val="48"/>
          <w:szCs w:val="48"/>
        </w:rPr>
        <w:t>3</w:t>
      </w:r>
      <w:r w:rsidR="00AC1D81" w:rsidRPr="00E475B1">
        <w:rPr>
          <w:rFonts w:ascii="Segoe UI" w:hAnsi="Segoe UI" w:cs="Segoe UI"/>
          <w:b/>
          <w:bCs/>
          <w:i/>
          <w:iCs/>
          <w:sz w:val="48"/>
          <w:szCs w:val="48"/>
        </w:rPr>
        <w:t>.GODIN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U </w:t>
      </w:r>
    </w:p>
    <w:p w14:paraId="19858B00" w14:textId="7F7D4D5B" w:rsidR="00713967" w:rsidRPr="00E475B1" w:rsidRDefault="000C039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>I PROJEKCIJU PRORAČUNA ZA 20</w:t>
      </w:r>
      <w:r w:rsidR="00C61439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91713B">
        <w:rPr>
          <w:rFonts w:ascii="Segoe UI" w:hAnsi="Segoe UI" w:cs="Segoe UI"/>
          <w:b/>
          <w:bCs/>
          <w:i/>
          <w:iCs/>
          <w:sz w:val="48"/>
          <w:szCs w:val="48"/>
        </w:rPr>
        <w:t>4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. </w:t>
      </w:r>
      <w:r w:rsidR="00C61439" w:rsidRPr="00E475B1">
        <w:rPr>
          <w:rFonts w:ascii="Segoe UI" w:hAnsi="Segoe UI" w:cs="Segoe UI"/>
          <w:b/>
          <w:bCs/>
          <w:i/>
          <w:iCs/>
          <w:sz w:val="48"/>
          <w:szCs w:val="48"/>
        </w:rPr>
        <w:t>i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 20</w:t>
      </w:r>
      <w:r w:rsidR="00B70BE0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91713B">
        <w:rPr>
          <w:rFonts w:ascii="Segoe UI" w:hAnsi="Segoe UI" w:cs="Segoe UI"/>
          <w:b/>
          <w:bCs/>
          <w:i/>
          <w:iCs/>
          <w:sz w:val="48"/>
          <w:szCs w:val="48"/>
        </w:rPr>
        <w:t>5</w:t>
      </w:r>
      <w:r w:rsidR="00AC1D81" w:rsidRPr="00E475B1">
        <w:rPr>
          <w:rFonts w:ascii="Segoe UI" w:hAnsi="Segoe UI" w:cs="Segoe UI"/>
          <w:b/>
          <w:bCs/>
          <w:i/>
          <w:iCs/>
          <w:sz w:val="48"/>
          <w:szCs w:val="48"/>
        </w:rPr>
        <w:t>. GODINU</w:t>
      </w:r>
    </w:p>
    <w:p w14:paraId="33324CA0" w14:textId="77777777" w:rsidR="00464EBA" w:rsidRDefault="00464EBA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</w:p>
    <w:p w14:paraId="3564FC88" w14:textId="11C4C38B" w:rsidR="009C7078" w:rsidRDefault="009C7078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448E5D66" w14:textId="77777777" w:rsidR="00467D2A" w:rsidRDefault="00467D2A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78869C80" w14:textId="24A3A7B1" w:rsidR="00713967" w:rsidRPr="00720270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</w:rPr>
        <w:lastRenderedPageBreak/>
        <w:t>Što je Proračun?</w:t>
      </w:r>
    </w:p>
    <w:p w14:paraId="5F2EDEBF" w14:textId="77777777" w:rsidR="00713967" w:rsidRPr="00720270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1C3E5E2C" w14:textId="713301BE" w:rsidR="00713967" w:rsidRPr="00720270" w:rsidRDefault="00AC1D81" w:rsidP="0065294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je jedan od najvažnijih dokumenata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koji se donosi na razini jedinica lokalne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samouprave</w:t>
      </w:r>
    </w:p>
    <w:p w14:paraId="0AE391F7" w14:textId="4B549469" w:rsidR="00713967" w:rsidRPr="00720270" w:rsidRDefault="00AC1D81" w:rsidP="00103205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je akt kojim se procjenjuju prihodi i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primici te utvrđuju rashodi i izdaci jedinice</w:t>
      </w:r>
      <w:r w:rsidR="00BD4430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lokalne samouprave za proračunsku godinu</w:t>
      </w:r>
      <w:r w:rsidR="000C0392" w:rsidRPr="00720270">
        <w:rPr>
          <w:rFonts w:ascii="Segoe UI" w:hAnsi="Segoe UI" w:cs="Segoe UI"/>
          <w:sz w:val="28"/>
          <w:szCs w:val="28"/>
        </w:rPr>
        <w:t xml:space="preserve">, te </w:t>
      </w:r>
      <w:r w:rsidRPr="00720270">
        <w:rPr>
          <w:rFonts w:ascii="Segoe UI" w:hAnsi="Segoe UI" w:cs="Segoe UI"/>
          <w:sz w:val="28"/>
          <w:szCs w:val="28"/>
        </w:rPr>
        <w:t>sadrži i</w:t>
      </w:r>
      <w:r w:rsidR="00E475B1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b/>
          <w:bCs/>
          <w:sz w:val="28"/>
          <w:szCs w:val="28"/>
        </w:rPr>
        <w:t xml:space="preserve">projekciju </w:t>
      </w:r>
      <w:r w:rsidRPr="00720270">
        <w:rPr>
          <w:rFonts w:ascii="Segoe UI" w:hAnsi="Segoe UI" w:cs="Segoe UI"/>
          <w:sz w:val="28"/>
          <w:szCs w:val="28"/>
        </w:rPr>
        <w:t>prihoda i primitaka te rashoda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 xml:space="preserve">i izdataka </w:t>
      </w:r>
      <w:r w:rsidRPr="00720270">
        <w:rPr>
          <w:rFonts w:ascii="Segoe UI" w:hAnsi="Segoe UI" w:cs="Segoe UI"/>
          <w:b/>
          <w:bCs/>
          <w:sz w:val="28"/>
          <w:szCs w:val="28"/>
        </w:rPr>
        <w:t>za dvije godine unaprijed</w:t>
      </w:r>
    </w:p>
    <w:p w14:paraId="1CA8E42D" w14:textId="01528638" w:rsidR="00713967" w:rsidRPr="00720270" w:rsidRDefault="00AC1D81" w:rsidP="00551E3C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Propis kojim su regulirana sva pitanja vezana</w:t>
      </w:r>
      <w:r w:rsidR="000C0392" w:rsidRPr="00720270">
        <w:rPr>
          <w:rFonts w:ascii="Segoe UI" w:hAnsi="Segoe UI" w:cs="Segoe UI"/>
          <w:sz w:val="28"/>
          <w:szCs w:val="28"/>
        </w:rPr>
        <w:t xml:space="preserve"> uz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proračun je Zakon o proračunu (</w:t>
      </w:r>
      <w:r w:rsidR="00B70BE0" w:rsidRPr="00720270">
        <w:rPr>
          <w:rFonts w:ascii="Segoe UI" w:hAnsi="Segoe UI" w:cs="Segoe UI"/>
          <w:sz w:val="28"/>
          <w:szCs w:val="28"/>
        </w:rPr>
        <w:t>„</w:t>
      </w:r>
      <w:r w:rsidRPr="00720270">
        <w:rPr>
          <w:rFonts w:ascii="Segoe UI" w:hAnsi="Segoe UI" w:cs="Segoe UI"/>
          <w:sz w:val="28"/>
          <w:szCs w:val="28"/>
        </w:rPr>
        <w:t>Narodne</w:t>
      </w:r>
      <w:r w:rsidR="00BD4430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novine</w:t>
      </w:r>
      <w:r w:rsidR="00B70BE0" w:rsidRPr="00720270">
        <w:rPr>
          <w:rFonts w:ascii="Segoe UI" w:hAnsi="Segoe UI" w:cs="Segoe UI"/>
          <w:sz w:val="28"/>
          <w:szCs w:val="28"/>
        </w:rPr>
        <w:t xml:space="preserve">“ broj </w:t>
      </w:r>
      <w:r w:rsidRPr="00720270">
        <w:rPr>
          <w:rFonts w:ascii="Segoe UI" w:hAnsi="Segoe UI" w:cs="Segoe UI"/>
          <w:sz w:val="28"/>
          <w:szCs w:val="28"/>
        </w:rPr>
        <w:t xml:space="preserve"> </w:t>
      </w:r>
      <w:r w:rsidR="003C5904" w:rsidRPr="00720270">
        <w:rPr>
          <w:rFonts w:ascii="Segoe UI" w:hAnsi="Segoe UI" w:cs="Segoe UI"/>
          <w:sz w:val="28"/>
          <w:szCs w:val="28"/>
        </w:rPr>
        <w:t>144/21</w:t>
      </w:r>
      <w:r w:rsidRPr="00720270">
        <w:rPr>
          <w:rFonts w:ascii="Segoe UI" w:hAnsi="Segoe UI" w:cs="Segoe UI"/>
          <w:sz w:val="28"/>
          <w:szCs w:val="28"/>
        </w:rPr>
        <w:t>)</w:t>
      </w:r>
    </w:p>
    <w:p w14:paraId="164655A3" w14:textId="77777777" w:rsidR="00713967" w:rsidRPr="00720270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2350060A" w14:textId="77777777" w:rsidR="00713967" w:rsidRPr="00720270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</w:rPr>
        <w:t>Kako se donosi proračun?</w:t>
      </w:r>
    </w:p>
    <w:p w14:paraId="54E88B81" w14:textId="0F035707" w:rsidR="00713967" w:rsidRPr="00720270" w:rsidRDefault="00AC1D81" w:rsidP="00BF6879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donosi predstavničko tijelo jedinica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lokalne samouprave (Općinsko Vijeće Općine</w:t>
      </w:r>
      <w:r w:rsidR="00255174" w:rsidRPr="00720270">
        <w:rPr>
          <w:rFonts w:ascii="Segoe UI" w:hAnsi="Segoe UI" w:cs="Segoe UI"/>
          <w:sz w:val="28"/>
          <w:szCs w:val="28"/>
        </w:rPr>
        <w:t xml:space="preserve"> </w:t>
      </w:r>
      <w:r w:rsidR="00B70BE0" w:rsidRPr="00720270">
        <w:rPr>
          <w:rFonts w:ascii="Segoe UI" w:hAnsi="Segoe UI" w:cs="Segoe UI"/>
          <w:sz w:val="28"/>
          <w:szCs w:val="28"/>
        </w:rPr>
        <w:t>Bebrina</w:t>
      </w:r>
      <w:r w:rsidR="0058403F" w:rsidRPr="00720270">
        <w:rPr>
          <w:rFonts w:ascii="Segoe UI" w:hAnsi="Segoe UI" w:cs="Segoe UI"/>
          <w:sz w:val="28"/>
          <w:szCs w:val="28"/>
        </w:rPr>
        <w:t>)</w:t>
      </w:r>
    </w:p>
    <w:p w14:paraId="4E24AA84" w14:textId="06CE6E98" w:rsidR="00713967" w:rsidRPr="00720270" w:rsidRDefault="00AC1D81" w:rsidP="005A1189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Proračun se prema Zakonu mora donijeti</w:t>
      </w:r>
      <w:r w:rsidR="0058403F" w:rsidRPr="00720270">
        <w:rPr>
          <w:rFonts w:ascii="Segoe UI" w:hAnsi="Segoe UI" w:cs="Segoe UI"/>
          <w:sz w:val="28"/>
          <w:szCs w:val="28"/>
        </w:rPr>
        <w:t xml:space="preserve"> najkasnije do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konca tekuće godine za iduću</w:t>
      </w:r>
      <w:r w:rsidR="00BD4430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godinu prema prijedlogu kojega utvrđuje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 xml:space="preserve">načelnik i dostavlja predstavničkom tijelu do </w:t>
      </w:r>
      <w:r w:rsidR="0058403F" w:rsidRPr="00720270">
        <w:rPr>
          <w:rFonts w:ascii="Segoe UI" w:hAnsi="Segoe UI" w:cs="Segoe UI"/>
          <w:sz w:val="28"/>
          <w:szCs w:val="28"/>
        </w:rPr>
        <w:t>1</w:t>
      </w:r>
      <w:r w:rsidRPr="00720270">
        <w:rPr>
          <w:rFonts w:ascii="Segoe UI" w:hAnsi="Segoe UI" w:cs="Segoe UI"/>
          <w:sz w:val="28"/>
          <w:szCs w:val="28"/>
        </w:rPr>
        <w:t>5.</w:t>
      </w:r>
      <w:r w:rsidR="0058403F" w:rsidRPr="00720270">
        <w:rPr>
          <w:rFonts w:ascii="Segoe UI" w:hAnsi="Segoe UI" w:cs="Segoe UI"/>
          <w:sz w:val="28"/>
          <w:szCs w:val="28"/>
        </w:rPr>
        <w:t xml:space="preserve"> s</w:t>
      </w:r>
      <w:r w:rsidRPr="00720270">
        <w:rPr>
          <w:rFonts w:ascii="Segoe UI" w:hAnsi="Segoe UI" w:cs="Segoe UI"/>
          <w:sz w:val="28"/>
          <w:szCs w:val="28"/>
        </w:rPr>
        <w:t>tudenog tekuće godine</w:t>
      </w:r>
    </w:p>
    <w:p w14:paraId="6FAE6B5B" w14:textId="77777777" w:rsidR="00713967" w:rsidRPr="00720270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Ako se proračun ne donese u roku:</w:t>
      </w:r>
    </w:p>
    <w:p w14:paraId="1159875C" w14:textId="3E008476" w:rsidR="00713967" w:rsidRPr="00720270" w:rsidRDefault="009C7078" w:rsidP="009C7078">
      <w:pPr>
        <w:autoSpaceDE w:val="0"/>
        <w:autoSpaceDN w:val="0"/>
        <w:adjustRightInd w:val="0"/>
        <w:ind w:left="144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1. </w:t>
      </w:r>
      <w:r w:rsidR="00AC1D81" w:rsidRPr="00720270">
        <w:rPr>
          <w:rFonts w:ascii="Segoe UI" w:hAnsi="Segoe UI" w:cs="Segoe UI"/>
          <w:sz w:val="28"/>
          <w:szCs w:val="28"/>
        </w:rPr>
        <w:t>Privremeno financiranje</w:t>
      </w:r>
    </w:p>
    <w:p w14:paraId="32AA8D4B" w14:textId="10C81626" w:rsidR="00713967" w:rsidRPr="00720270" w:rsidRDefault="009C7078" w:rsidP="009C7078">
      <w:pPr>
        <w:autoSpaceDE w:val="0"/>
        <w:autoSpaceDN w:val="0"/>
        <w:adjustRightInd w:val="0"/>
        <w:ind w:left="144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2. </w:t>
      </w:r>
      <w:r w:rsidR="00AC1D81" w:rsidRPr="00720270">
        <w:rPr>
          <w:rFonts w:ascii="Segoe UI" w:hAnsi="Segoe UI" w:cs="Segoe UI"/>
          <w:sz w:val="28"/>
          <w:szCs w:val="28"/>
        </w:rPr>
        <w:t>Raspuštanje Općinskog vijeća</w:t>
      </w:r>
    </w:p>
    <w:p w14:paraId="53FB4AEA" w14:textId="518E565A" w:rsidR="00713967" w:rsidRPr="00720270" w:rsidRDefault="009C7078" w:rsidP="009C7078">
      <w:pPr>
        <w:autoSpaceDE w:val="0"/>
        <w:autoSpaceDN w:val="0"/>
        <w:adjustRightInd w:val="0"/>
        <w:ind w:left="708" w:firstLine="708"/>
        <w:rPr>
          <w:rFonts w:ascii="Segoe UI" w:hAnsi="Segoe UI" w:cs="Segoe UI"/>
          <w:i/>
          <w:iCs/>
          <w:color w:val="FFFFFF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3. </w:t>
      </w:r>
      <w:r w:rsidR="00AC1D81" w:rsidRPr="00720270">
        <w:rPr>
          <w:rFonts w:ascii="Segoe UI" w:hAnsi="Segoe UI" w:cs="Segoe UI"/>
          <w:sz w:val="28"/>
          <w:szCs w:val="28"/>
        </w:rPr>
        <w:t>Prijevremeni izbori za Općinsko vijeće</w:t>
      </w:r>
    </w:p>
    <w:p w14:paraId="6A75D696" w14:textId="477EE11A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98E8307" w14:textId="1B45828E" w:rsidR="00C0600D" w:rsidRDefault="00C0600D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4AE4159" w14:textId="63814DBD" w:rsidR="00C0600D" w:rsidRDefault="00C0600D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2902532" w14:textId="1EEFF1B1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617D6F5" w14:textId="0B9E7609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922E2A7" w14:textId="2A5E0107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35A33A5" w14:textId="667C336E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5CDF1C8" w14:textId="77777777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2BB43AC" w14:textId="77777777" w:rsidR="00467D2A" w:rsidRPr="009C7078" w:rsidRDefault="00467D2A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74BAF7B" w14:textId="77777777" w:rsidR="00713967" w:rsidRPr="00720270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</w:rPr>
        <w:lastRenderedPageBreak/>
        <w:t>Sadržaj Proračuna</w:t>
      </w:r>
    </w:p>
    <w:p w14:paraId="7D97C14B" w14:textId="77777777" w:rsidR="0058403F" w:rsidRPr="00720270" w:rsidRDefault="0058403F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28"/>
          <w:szCs w:val="28"/>
        </w:rPr>
      </w:pPr>
    </w:p>
    <w:p w14:paraId="06656194" w14:textId="77777777" w:rsidR="003C5904" w:rsidRPr="00720270" w:rsidRDefault="00AC1D81" w:rsidP="006E000A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 xml:space="preserve">OPĆI DIO </w:t>
      </w:r>
      <w:r w:rsidR="003C5904" w:rsidRPr="00720270">
        <w:rPr>
          <w:rFonts w:ascii="Segoe UI" w:hAnsi="Segoe UI" w:cs="Segoe UI"/>
          <w:b/>
          <w:bCs/>
          <w:sz w:val="28"/>
          <w:szCs w:val="28"/>
        </w:rPr>
        <w:t>sadrži:</w:t>
      </w:r>
    </w:p>
    <w:p w14:paraId="61584274" w14:textId="16CCBAE1" w:rsidR="003C5904" w:rsidRPr="00720270" w:rsidRDefault="003C5904" w:rsidP="003C5904">
      <w:pPr>
        <w:pStyle w:val="Odlomakpopisa"/>
        <w:numPr>
          <w:ilvl w:val="0"/>
          <w:numId w:val="15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sažetak</w:t>
      </w:r>
      <w:r w:rsidR="00AC1D81" w:rsidRPr="00720270">
        <w:rPr>
          <w:rFonts w:ascii="Segoe UI" w:hAnsi="Segoe UI" w:cs="Segoe UI"/>
          <w:sz w:val="28"/>
          <w:szCs w:val="28"/>
        </w:rPr>
        <w:t xml:space="preserve"> prihoda i rashoda i Račun</w:t>
      </w:r>
      <w:r w:rsidR="009C7078" w:rsidRPr="00720270">
        <w:rPr>
          <w:rFonts w:ascii="Segoe UI" w:hAnsi="Segoe UI" w:cs="Segoe UI"/>
          <w:sz w:val="28"/>
          <w:szCs w:val="28"/>
        </w:rPr>
        <w:t xml:space="preserve"> </w:t>
      </w:r>
      <w:r w:rsidR="00AC1D81" w:rsidRPr="00720270">
        <w:rPr>
          <w:rFonts w:ascii="Segoe UI" w:hAnsi="Segoe UI" w:cs="Segoe UI"/>
          <w:sz w:val="28"/>
          <w:szCs w:val="28"/>
        </w:rPr>
        <w:t>financiranja</w:t>
      </w:r>
      <w:r w:rsidRPr="00720270">
        <w:rPr>
          <w:rFonts w:ascii="Segoe UI" w:hAnsi="Segoe UI" w:cs="Segoe UI"/>
          <w:sz w:val="28"/>
          <w:szCs w:val="28"/>
        </w:rPr>
        <w:t xml:space="preserve"> </w:t>
      </w:r>
    </w:p>
    <w:p w14:paraId="31D7115B" w14:textId="346BEA3A" w:rsidR="00713967" w:rsidRPr="00720270" w:rsidRDefault="003C5904" w:rsidP="003C5904">
      <w:pPr>
        <w:pStyle w:val="Odlomakpopisa"/>
        <w:numPr>
          <w:ilvl w:val="0"/>
          <w:numId w:val="15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račun prihoda i rashoda i Račun financiranja</w:t>
      </w:r>
    </w:p>
    <w:p w14:paraId="22C18E40" w14:textId="77777777" w:rsidR="0058403F" w:rsidRPr="00720270" w:rsidRDefault="0058403F" w:rsidP="0058403F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70A461C6" w14:textId="21FE9EC1" w:rsidR="003C5904" w:rsidRPr="00720270" w:rsidRDefault="003C5904" w:rsidP="003C5904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>POSEBNI</w:t>
      </w:r>
      <w:r w:rsidRPr="00720270">
        <w:rPr>
          <w:rFonts w:ascii="Segoe UI" w:hAnsi="Segoe UI" w:cs="Segoe UI"/>
          <w:b/>
          <w:bCs/>
          <w:sz w:val="28"/>
          <w:szCs w:val="28"/>
        </w:rPr>
        <w:t xml:space="preserve"> DIO sadrži:</w:t>
      </w:r>
    </w:p>
    <w:p w14:paraId="6043A245" w14:textId="311253A3" w:rsidR="00713967" w:rsidRPr="00720270" w:rsidRDefault="003C5904" w:rsidP="003C5904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Posebni dio proračuna sastoji se od plana rashoda i izdataka jedinice lokalne i područne (regionalne) samouprave iskazanih po organizacijskoj klasifikaciji, izvorima financiranja i ekonomskoj klasifikaciji, raspoređenih u programe koji se sastoje od aktivnosti i projekata.</w:t>
      </w:r>
    </w:p>
    <w:p w14:paraId="079EFEA9" w14:textId="77777777" w:rsidR="003C5904" w:rsidRPr="00720270" w:rsidRDefault="003C5904" w:rsidP="003C5904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EF7B678" w14:textId="77777777" w:rsidR="003C5904" w:rsidRPr="00720270" w:rsidRDefault="003C5904" w:rsidP="00906A5C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>OBRAZLOŽENJE sadrži</w:t>
      </w:r>
    </w:p>
    <w:p w14:paraId="24927DE9" w14:textId="26CB9BE3" w:rsidR="003C5904" w:rsidRPr="00720270" w:rsidRDefault="003C5904" w:rsidP="00467D2A">
      <w:pPr>
        <w:autoSpaceDE w:val="0"/>
        <w:autoSpaceDN w:val="0"/>
        <w:adjustRightInd w:val="0"/>
        <w:ind w:firstLine="708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O</w:t>
      </w:r>
      <w:r w:rsidRPr="00720270">
        <w:rPr>
          <w:rFonts w:ascii="Segoe UI" w:hAnsi="Segoe UI" w:cs="Segoe UI"/>
          <w:sz w:val="28"/>
          <w:szCs w:val="28"/>
        </w:rPr>
        <w:t>brazloženj</w:t>
      </w:r>
      <w:r w:rsidRPr="00720270">
        <w:rPr>
          <w:rFonts w:ascii="Segoe UI" w:hAnsi="Segoe UI" w:cs="Segoe UI"/>
          <w:sz w:val="28"/>
          <w:szCs w:val="28"/>
        </w:rPr>
        <w:t>e</w:t>
      </w:r>
      <w:r w:rsidRPr="00720270">
        <w:rPr>
          <w:rFonts w:ascii="Segoe UI" w:hAnsi="Segoe UI" w:cs="Segoe UI"/>
          <w:sz w:val="28"/>
          <w:szCs w:val="28"/>
        </w:rPr>
        <w:t xml:space="preserve"> općeg dijela proračuna i obrazloženj</w:t>
      </w:r>
      <w:r w:rsidRPr="00720270">
        <w:rPr>
          <w:rFonts w:ascii="Segoe UI" w:hAnsi="Segoe UI" w:cs="Segoe UI"/>
          <w:sz w:val="28"/>
          <w:szCs w:val="28"/>
        </w:rPr>
        <w:t>e</w:t>
      </w:r>
      <w:r w:rsidRPr="00720270">
        <w:rPr>
          <w:rFonts w:ascii="Segoe UI" w:hAnsi="Segoe UI" w:cs="Segoe UI"/>
          <w:sz w:val="28"/>
          <w:szCs w:val="28"/>
        </w:rPr>
        <w:t xml:space="preserve"> posebnog dijela proračuna</w:t>
      </w:r>
    </w:p>
    <w:p w14:paraId="6C281553" w14:textId="77777777" w:rsidR="00C0600D" w:rsidRPr="00720270" w:rsidRDefault="00C0600D" w:rsidP="003C5904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</w:p>
    <w:p w14:paraId="66DC857A" w14:textId="19F553EB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  <w:t>Obrazloženje općeg dijela</w:t>
      </w:r>
      <w:r w:rsidRPr="00720270">
        <w:rPr>
          <w:rFonts w:ascii="Segoe UI" w:hAnsi="Segoe UI" w:cs="Segoe UI"/>
          <w:sz w:val="28"/>
          <w:szCs w:val="28"/>
        </w:rPr>
        <w:t xml:space="preserve"> proračuna jedinica lokalne i područne (regionalne) samouprave sadrži obrazloženje:</w:t>
      </w:r>
    </w:p>
    <w:p w14:paraId="34F97EF6" w14:textId="77777777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– prihoda i rashoda, primitaka i izdataka proračuna jedinica lokalne i područne (regionalne) samouprave i</w:t>
      </w:r>
    </w:p>
    <w:p w14:paraId="6288793C" w14:textId="0755CB11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– prenesenog manjka odnosno viška proračuna jedinica lokalne i područne (regionalne) samouprave</w:t>
      </w:r>
    </w:p>
    <w:p w14:paraId="015BF2AB" w14:textId="3F793308" w:rsidR="00C0600D" w:rsidRPr="00720270" w:rsidRDefault="00C0600D" w:rsidP="00C0600D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8"/>
          <w:szCs w:val="28"/>
        </w:rPr>
      </w:pPr>
    </w:p>
    <w:p w14:paraId="27A79A7E" w14:textId="77777777" w:rsidR="00C0600D" w:rsidRPr="00720270" w:rsidRDefault="00C0600D" w:rsidP="00C0600D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sz w:val="28"/>
          <w:szCs w:val="28"/>
        </w:rPr>
      </w:pPr>
    </w:p>
    <w:p w14:paraId="289FD2C8" w14:textId="6B67AB0D" w:rsidR="00C0600D" w:rsidRPr="00720270" w:rsidRDefault="00C0600D" w:rsidP="00C0600D">
      <w:pPr>
        <w:autoSpaceDE w:val="0"/>
        <w:autoSpaceDN w:val="0"/>
        <w:adjustRightInd w:val="0"/>
        <w:ind w:firstLine="360"/>
        <w:jc w:val="both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b/>
          <w:bCs/>
          <w:i/>
          <w:iCs/>
          <w:sz w:val="28"/>
          <w:szCs w:val="28"/>
          <w:u w:val="single"/>
        </w:rPr>
        <w:t>Obrazloženje posebnog dijela</w:t>
      </w:r>
      <w:r w:rsidRPr="00720270">
        <w:rPr>
          <w:rFonts w:ascii="Segoe UI" w:hAnsi="Segoe UI" w:cs="Segoe UI"/>
          <w:sz w:val="28"/>
          <w:szCs w:val="28"/>
        </w:rPr>
        <w:t xml:space="preserve"> proračuna jedinica lokalne i područne (regionalne) samouprave temelji se na obrazloženjima</w:t>
      </w:r>
      <w:r w:rsidRPr="00720270">
        <w:rPr>
          <w:rFonts w:ascii="Segoe UI" w:hAnsi="Segoe UI" w:cs="Segoe UI"/>
          <w:sz w:val="28"/>
          <w:szCs w:val="28"/>
        </w:rPr>
        <w:t xml:space="preserve"> </w:t>
      </w:r>
      <w:r w:rsidRPr="00720270">
        <w:rPr>
          <w:rFonts w:ascii="Segoe UI" w:hAnsi="Segoe UI" w:cs="Segoe UI"/>
          <w:sz w:val="28"/>
          <w:szCs w:val="28"/>
        </w:rPr>
        <w:t>programa koje se daje kroz obrazloženje aktivnosti i projekata zajedno s ciljevima i pokazateljima uspješnosti iz akata strateškog planiranja.</w:t>
      </w:r>
    </w:p>
    <w:p w14:paraId="7E3F72AC" w14:textId="524AE949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EE48265" w14:textId="3F6B0D3F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8E7F857" w14:textId="462EDBE6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EB6EC89" w14:textId="1A9CFF6A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3FF4F77" w14:textId="4498466C" w:rsidR="00720270" w:rsidRDefault="0072027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8416BEA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720270">
        <w:rPr>
          <w:rFonts w:ascii="Segoe UI" w:hAnsi="Segoe UI" w:cs="Segoe UI"/>
          <w:b/>
          <w:sz w:val="28"/>
          <w:szCs w:val="28"/>
        </w:rPr>
        <w:lastRenderedPageBreak/>
        <w:t>Važno je znati!</w:t>
      </w:r>
    </w:p>
    <w:p w14:paraId="30D5D1CA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Cs/>
          <w:sz w:val="28"/>
          <w:szCs w:val="28"/>
        </w:rPr>
      </w:pPr>
    </w:p>
    <w:p w14:paraId="15DE0DCC" w14:textId="58A926C5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720270">
        <w:rPr>
          <w:rFonts w:ascii="Segoe UI" w:hAnsi="Segoe UI" w:cs="Segoe UI"/>
          <w:b/>
          <w:bCs/>
          <w:sz w:val="28"/>
          <w:szCs w:val="28"/>
        </w:rPr>
        <w:t>PRIHODI PRORAČUNA</w:t>
      </w:r>
    </w:p>
    <w:p w14:paraId="6C4125C3" w14:textId="6C10CAAE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2C415AB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prihodi od prodaje imovine - isključivo za kapitalna ulaganja - investicije,</w:t>
      </w:r>
    </w:p>
    <w:p w14:paraId="377FEA55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komunalni prihodi - isključivo za komunalne programe, komunalni doprinos - gradnja objekata i uređaja komunalne infrastrukture</w:t>
      </w:r>
    </w:p>
    <w:p w14:paraId="414D94F9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Komunalna naknada - održavanje objekata i uređaja komunalne infrastrukture</w:t>
      </w:r>
    </w:p>
    <w:p w14:paraId="5858F9FC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 xml:space="preserve">Spomenička renta -zaštita i očuvanje kulturnih dobara(parkovi, obnove fasada i krovova i </w:t>
      </w:r>
      <w:proofErr w:type="spellStart"/>
      <w:r w:rsidRPr="00720270">
        <w:rPr>
          <w:rFonts w:ascii="Segoe UI" w:hAnsi="Segoe UI" w:cs="Segoe UI"/>
          <w:sz w:val="28"/>
          <w:szCs w:val="28"/>
        </w:rPr>
        <w:t>sl</w:t>
      </w:r>
      <w:proofErr w:type="spellEnd"/>
      <w:r w:rsidRPr="00720270">
        <w:rPr>
          <w:rFonts w:ascii="Segoe UI" w:hAnsi="Segoe UI" w:cs="Segoe UI"/>
          <w:sz w:val="28"/>
          <w:szCs w:val="28"/>
        </w:rPr>
        <w:t>)</w:t>
      </w:r>
    </w:p>
    <w:p w14:paraId="687B171B" w14:textId="77777777" w:rsidR="00C0600D" w:rsidRPr="00720270" w:rsidRDefault="00C0600D" w:rsidP="00C0600D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>nenamjenski prihodi (porezi, ostali prihodi) moguće je financirati sve vrste rashoda, a u Općini Bebrina uglavnom se troše za:</w:t>
      </w:r>
    </w:p>
    <w:p w14:paraId="5532497D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ab/>
        <w:t xml:space="preserve">- javne potrebe </w:t>
      </w:r>
    </w:p>
    <w:p w14:paraId="053A22B8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ab/>
        <w:t>- materijalne rashode općine, rashode za zaposlene</w:t>
      </w:r>
    </w:p>
    <w:p w14:paraId="2252AC4F" w14:textId="77777777" w:rsidR="00C0600D" w:rsidRPr="00720270" w:rsidRDefault="00C0600D" w:rsidP="00C0600D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720270">
        <w:rPr>
          <w:rFonts w:ascii="Segoe UI" w:hAnsi="Segoe UI" w:cs="Segoe UI"/>
          <w:sz w:val="28"/>
          <w:szCs w:val="28"/>
        </w:rPr>
        <w:tab/>
        <w:t xml:space="preserve">- pokriće nedostatka komunalnih prihoda u održavanju komunalne infrastrukture </w:t>
      </w:r>
    </w:p>
    <w:p w14:paraId="0AEFFFAB" w14:textId="77777777" w:rsidR="00BD4430" w:rsidRPr="009C7078" w:rsidRDefault="00BD443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31F1E8D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tbl>
      <w:tblPr>
        <w:tblpPr w:leftFromText="180" w:rightFromText="180" w:vertAnchor="page" w:horzAnchor="margin" w:tblpXSpec="center" w:tblpY="1465"/>
        <w:tblW w:w="12181" w:type="dxa"/>
        <w:tblLayout w:type="fixed"/>
        <w:tblLook w:val="04A0" w:firstRow="1" w:lastRow="0" w:firstColumn="1" w:lastColumn="0" w:noHBand="0" w:noVBand="1"/>
      </w:tblPr>
      <w:tblGrid>
        <w:gridCol w:w="1182"/>
        <w:gridCol w:w="3486"/>
        <w:gridCol w:w="2410"/>
        <w:gridCol w:w="2551"/>
        <w:gridCol w:w="2552"/>
      </w:tblGrid>
      <w:tr w:rsidR="00467D2A" w:rsidRPr="00E67F5E" w14:paraId="1B9B8745" w14:textId="77777777" w:rsidTr="00F507DC">
        <w:trPr>
          <w:trHeight w:val="410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5CBA0E1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Konto</w:t>
            </w:r>
          </w:p>
        </w:tc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FE7C6B5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9BEE7F9" w14:textId="201302F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Plan za</w:t>
            </w:r>
          </w:p>
          <w:p w14:paraId="7BD5E33E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2023.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577BACAB" w14:textId="1465746E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3E9C12BC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2024.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4877E62" w14:textId="13306A5E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5D081F09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2025.</w:t>
            </w:r>
          </w:p>
        </w:tc>
      </w:tr>
      <w:tr w:rsidR="00467D2A" w:rsidRPr="00E67F5E" w14:paraId="74143459" w14:textId="77777777" w:rsidTr="00E67F5E">
        <w:trPr>
          <w:trHeight w:val="345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A1243B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F7ADD3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 od poreza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42894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308.100,00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25A70F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458.800,00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86B680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475.300,00</w:t>
            </w:r>
          </w:p>
        </w:tc>
      </w:tr>
      <w:tr w:rsidR="00467D2A" w:rsidRPr="00E67F5E" w14:paraId="0EF08ADE" w14:textId="77777777" w:rsidTr="00E67F5E">
        <w:trPr>
          <w:trHeight w:val="196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293118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4D3BD0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Pomoći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FC6916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4.122.300,00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58589E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4.268.400,00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4C8755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4.251.900,00</w:t>
            </w:r>
          </w:p>
        </w:tc>
      </w:tr>
      <w:tr w:rsidR="00467D2A" w:rsidRPr="00E67F5E" w14:paraId="2597641B" w14:textId="77777777" w:rsidTr="00E67F5E">
        <w:trPr>
          <w:trHeight w:val="272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0C28F6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C35B1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Prihodi od imovine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F4965A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70.200,00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38C660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149.900,00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1F15E2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149.900,00</w:t>
            </w:r>
          </w:p>
        </w:tc>
      </w:tr>
      <w:tr w:rsidR="00467D2A" w:rsidRPr="00E67F5E" w14:paraId="34275ECC" w14:textId="77777777" w:rsidTr="00E67F5E">
        <w:trPr>
          <w:trHeight w:val="349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833F4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61DF0CE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Prihodi po posebnim propisima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ABEE85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49.900,00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A3C6F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49.900,00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1D392E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49.900,00</w:t>
            </w:r>
          </w:p>
        </w:tc>
      </w:tr>
      <w:tr w:rsidR="00467D2A" w:rsidRPr="00E67F5E" w14:paraId="0862B5FA" w14:textId="77777777" w:rsidTr="00E67F5E">
        <w:trPr>
          <w:trHeight w:val="57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C7DB7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FCBDF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CDD2F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4.000,00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E5699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4.000,00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D159C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4.000,00</w:t>
            </w:r>
          </w:p>
        </w:tc>
      </w:tr>
      <w:tr w:rsidR="00467D2A" w:rsidRPr="00E67F5E" w14:paraId="4D8E448C" w14:textId="77777777" w:rsidTr="00E67F5E">
        <w:trPr>
          <w:trHeight w:val="497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EBE30E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71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26281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 xml:space="preserve">Prihodi od prodaje </w:t>
            </w:r>
            <w:proofErr w:type="spellStart"/>
            <w:r w:rsidRPr="00E67F5E">
              <w:rPr>
                <w:rFonts w:ascii="Segoe UI" w:hAnsi="Segoe UI" w:cs="Segoe UI"/>
                <w:sz w:val="20"/>
                <w:szCs w:val="20"/>
              </w:rPr>
              <w:t>neproizvedene</w:t>
            </w:r>
            <w:proofErr w:type="spellEnd"/>
            <w:r w:rsidRPr="00E67F5E">
              <w:rPr>
                <w:rFonts w:ascii="Segoe UI" w:hAnsi="Segoe UI" w:cs="Segoe UI"/>
                <w:sz w:val="20"/>
                <w:szCs w:val="20"/>
              </w:rPr>
              <w:t xml:space="preserve"> imovine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39E792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15.500,00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75BDDB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69.000,00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0015108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69.000,00</w:t>
            </w:r>
          </w:p>
        </w:tc>
      </w:tr>
      <w:tr w:rsidR="00467D2A" w:rsidRPr="00E67F5E" w14:paraId="6491D17F" w14:textId="77777777" w:rsidTr="00F507DC">
        <w:trPr>
          <w:trHeight w:val="285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65E881E1" w14:textId="77777777" w:rsidR="00467D2A" w:rsidRPr="00F507DC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23CB8655" w14:textId="77777777" w:rsidR="00467D2A" w:rsidRPr="00F507DC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51ED2C71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4.570.000,00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12CEC26C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5.000.000,00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8D08D" w:themeFill="accent6" w:themeFillTint="99"/>
            <w:hideMark/>
          </w:tcPr>
          <w:p w14:paraId="210554C5" w14:textId="77777777" w:rsidR="00467D2A" w:rsidRPr="00F507DC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5.000.000,00</w:t>
            </w:r>
          </w:p>
        </w:tc>
      </w:tr>
      <w:tr w:rsidR="00467D2A" w:rsidRPr="00E67F5E" w14:paraId="237F63FD" w14:textId="77777777" w:rsidTr="00E67F5E">
        <w:trPr>
          <w:trHeight w:val="244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EDD5D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92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05A9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Višak / manjak prihoda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0C2D" w14:textId="71C89AF9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600.000,00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BD6B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65A5" w14:textId="77777777" w:rsidR="00467D2A" w:rsidRPr="00E67F5E" w:rsidRDefault="00467D2A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</w:tr>
      <w:tr w:rsidR="00467D2A" w:rsidRPr="00E67F5E" w14:paraId="01A0B45F" w14:textId="77777777" w:rsidTr="00E67F5E">
        <w:trPr>
          <w:trHeight w:val="249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F4FCA" w14:textId="77777777" w:rsidR="00467D2A" w:rsidRPr="00E67F5E" w:rsidRDefault="00467D2A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BAB2" w14:textId="6097E308" w:rsidR="00467D2A" w:rsidRPr="00E67F5E" w:rsidRDefault="00E67F5E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Primitak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0EFD" w14:textId="5CEFAC50" w:rsidR="00467D2A" w:rsidRPr="00E67F5E" w:rsidRDefault="00E67F5E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330.000,00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CEF5" w14:textId="1DF1F802" w:rsidR="00467D2A" w:rsidRPr="00E67F5E" w:rsidRDefault="00E67F5E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7F0C" w14:textId="2FBC98AC" w:rsidR="00467D2A" w:rsidRPr="00E67F5E" w:rsidRDefault="00E67F5E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E67F5E"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</w:tr>
      <w:tr w:rsidR="00E67F5E" w:rsidRPr="00E67F5E" w14:paraId="21B95D00" w14:textId="77777777" w:rsidTr="00E67F5E">
        <w:trPr>
          <w:trHeight w:val="252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2C5592" w14:textId="3EF13CB8" w:rsidR="00E67F5E" w:rsidRPr="00F507DC" w:rsidRDefault="00E67F5E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CDBAD43" w14:textId="47B32307" w:rsidR="00E67F5E" w:rsidRPr="00F507DC" w:rsidRDefault="00E67F5E" w:rsidP="00E67F5E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92BA69" w14:textId="1A90E9F1" w:rsidR="00E67F5E" w:rsidRPr="00F507DC" w:rsidRDefault="00E67F5E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.5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0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206042B" w14:textId="2A78B6E0" w:rsidR="00E67F5E" w:rsidRPr="00F507DC" w:rsidRDefault="00E67F5E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5.000.000,00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BDABE0A" w14:textId="740C846A" w:rsidR="00E67F5E" w:rsidRPr="00F507DC" w:rsidRDefault="00E67F5E" w:rsidP="00E67F5E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5.000.000,00</w:t>
            </w:r>
          </w:p>
        </w:tc>
      </w:tr>
    </w:tbl>
    <w:p w14:paraId="3BE400FB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5067D64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50547DC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6A2974B" w14:textId="3537D579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A0547BE" w14:textId="779E141E" w:rsidR="009C7078" w:rsidRDefault="009C7078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201C746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6BD77E1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633D9FFA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045ECF07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5973859B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3CAA04E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544C4FA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495B7293" w14:textId="77777777" w:rsidR="00E67F5E" w:rsidRPr="00467D2A" w:rsidRDefault="00E67F5E" w:rsidP="00E67F5E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467D2A">
        <w:rPr>
          <w:rFonts w:ascii="Segoe UI" w:hAnsi="Segoe UI" w:cs="Segoe UI"/>
          <w:sz w:val="20"/>
          <w:szCs w:val="20"/>
        </w:rPr>
        <w:t>* iznosi su iskazani u EUR-ima (službena valuta Republike Hrvatske od 1. siječnja 2023. godine)</w:t>
      </w:r>
    </w:p>
    <w:p w14:paraId="371137C7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490322FE" w14:textId="7777777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A80395E" w14:textId="7777777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09C6D95" w14:textId="07B0CE72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4ECB033" w14:textId="273064A1" w:rsidR="00720270" w:rsidRDefault="00720270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06912EA3" w14:textId="77777777" w:rsidR="00720270" w:rsidRPr="00720270" w:rsidRDefault="00720270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2150859E" w14:textId="2922D58B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866F27D" w14:textId="1F7D210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E68CCC2" w14:textId="77777777" w:rsidR="00F507DC" w:rsidRPr="00720270" w:rsidRDefault="00F507DC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7C56D57D" w14:textId="2A491A37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17F88EB" w14:textId="24B49084" w:rsidR="00E67F5E" w:rsidRPr="00720270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3E18D612" w14:textId="77777777" w:rsid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2BA666F6" w14:textId="7425939A" w:rsidR="00713967" w:rsidRP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lastRenderedPageBreak/>
        <w:t>R</w:t>
      </w:r>
      <w:r w:rsidR="00AC1D81" w:rsidRPr="00E67F5E">
        <w:rPr>
          <w:rFonts w:ascii="Segoe UI" w:hAnsi="Segoe UI" w:cs="Segoe UI"/>
          <w:b/>
          <w:bCs/>
          <w:sz w:val="28"/>
          <w:szCs w:val="28"/>
        </w:rPr>
        <w:t>ASHODI PRORAČUNA PO EKONOMSKOJ KLASIFIKACIJI</w:t>
      </w:r>
    </w:p>
    <w:p w14:paraId="240B4697" w14:textId="77777777" w:rsidR="00E67F5E" w:rsidRPr="00E67F5E" w:rsidRDefault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62B54F7" w14:textId="77777777" w:rsidR="00713967" w:rsidRPr="00E67F5E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1) Rashodi poslovanja</w:t>
      </w:r>
    </w:p>
    <w:p w14:paraId="1767355D" w14:textId="314783E8" w:rsidR="0058403F" w:rsidRPr="00E67F5E" w:rsidRDefault="00AC1D81" w:rsidP="0058403F">
      <w:pPr>
        <w:autoSpaceDE w:val="0"/>
        <w:autoSpaceDN w:val="0"/>
        <w:adjustRightInd w:val="0"/>
        <w:ind w:left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a) Rashodi za zaposlene </w:t>
      </w:r>
      <w:r w:rsidRPr="00E67F5E">
        <w:rPr>
          <w:rFonts w:ascii="Segoe UI" w:hAnsi="Segoe UI" w:cs="Segoe UI"/>
          <w:sz w:val="28"/>
          <w:szCs w:val="28"/>
        </w:rPr>
        <w:t>(plaće djelatnika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Općine,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naknade,</w:t>
      </w:r>
    </w:p>
    <w:p w14:paraId="6D76FC03" w14:textId="77777777" w:rsidR="00713967" w:rsidRPr="00E67F5E" w:rsidRDefault="00AC1D81" w:rsidP="0058403F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sz w:val="28"/>
          <w:szCs w:val="28"/>
        </w:rPr>
        <w:t>doprinosi na</w:t>
      </w:r>
      <w:r w:rsidR="0058403F" w:rsidRPr="00E67F5E">
        <w:rPr>
          <w:rFonts w:ascii="Segoe UI" w:hAnsi="Segoe UI" w:cs="Segoe UI"/>
          <w:sz w:val="28"/>
          <w:szCs w:val="28"/>
        </w:rPr>
        <w:t xml:space="preserve"> plaće),</w:t>
      </w:r>
    </w:p>
    <w:p w14:paraId="08AEE705" w14:textId="77777777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b) Materijalni rashodi </w:t>
      </w:r>
      <w:r w:rsidRPr="00E67F5E">
        <w:rPr>
          <w:rFonts w:ascii="Segoe UI" w:hAnsi="Segoe UI" w:cs="Segoe UI"/>
          <w:sz w:val="28"/>
          <w:szCs w:val="28"/>
        </w:rPr>
        <w:t>(naknade troškova zaposlenicima,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uredski</w:t>
      </w:r>
      <w:r w:rsidR="00A54362" w:rsidRPr="00E67F5E">
        <w:rPr>
          <w:rFonts w:ascii="Segoe UI" w:hAnsi="Segoe UI" w:cs="Segoe UI"/>
          <w:sz w:val="28"/>
          <w:szCs w:val="28"/>
        </w:rPr>
        <w:t xml:space="preserve"> m</w:t>
      </w:r>
      <w:r w:rsidRPr="00E67F5E">
        <w:rPr>
          <w:rFonts w:ascii="Segoe UI" w:hAnsi="Segoe UI" w:cs="Segoe UI"/>
          <w:sz w:val="28"/>
          <w:szCs w:val="28"/>
        </w:rPr>
        <w:t>aterijal,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energija,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telefon,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pošta,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intelektualne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usluge,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reprezentacija,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naknade</w:t>
      </w:r>
      <w:r w:rsidR="00A54362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vijećnicima, održavanje komunalne infrastrukture...),</w:t>
      </w:r>
    </w:p>
    <w:p w14:paraId="38E15BE5" w14:textId="1F9C3293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c) Financijski rashodi </w:t>
      </w:r>
      <w:r w:rsidRPr="00E67F5E">
        <w:rPr>
          <w:rFonts w:ascii="Segoe UI" w:hAnsi="Segoe UI" w:cs="Segoe UI"/>
          <w:sz w:val="28"/>
          <w:szCs w:val="28"/>
        </w:rPr>
        <w:t>(kamate na kredite,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bankarske usluge)</w:t>
      </w:r>
    </w:p>
    <w:p w14:paraId="388F390F" w14:textId="77777777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d) Subvencije </w:t>
      </w:r>
    </w:p>
    <w:p w14:paraId="698CB842" w14:textId="77777777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e) Pomoći </w:t>
      </w:r>
      <w:r w:rsidRPr="00E67F5E">
        <w:rPr>
          <w:rFonts w:ascii="Segoe UI" w:hAnsi="Segoe UI" w:cs="Segoe UI"/>
          <w:sz w:val="28"/>
          <w:szCs w:val="28"/>
        </w:rPr>
        <w:t>(tekuće i kapitalne pomoći)</w:t>
      </w:r>
    </w:p>
    <w:p w14:paraId="5685A493" w14:textId="464CFC55" w:rsidR="00713967" w:rsidRPr="00E67F5E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 xml:space="preserve">f) Naknade građanima i kućanstvima </w:t>
      </w:r>
      <w:r w:rsidRPr="00E67F5E">
        <w:rPr>
          <w:rFonts w:ascii="Segoe UI" w:hAnsi="Segoe UI" w:cs="Segoe UI"/>
          <w:sz w:val="28"/>
          <w:szCs w:val="28"/>
        </w:rPr>
        <w:t>(troškovi koji se odnose na isplate u okviru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 xml:space="preserve">Programa socijale </w:t>
      </w:r>
      <w:r w:rsidR="0058403F" w:rsidRPr="00E67F5E">
        <w:rPr>
          <w:rFonts w:ascii="Segoe UI" w:hAnsi="Segoe UI" w:cs="Segoe UI"/>
          <w:sz w:val="28"/>
          <w:szCs w:val="28"/>
        </w:rPr>
        <w:t>skrbi</w:t>
      </w:r>
      <w:r w:rsidRPr="00E67F5E">
        <w:rPr>
          <w:rFonts w:ascii="Segoe UI" w:hAnsi="Segoe UI" w:cs="Segoe UI"/>
          <w:sz w:val="28"/>
          <w:szCs w:val="28"/>
        </w:rPr>
        <w:t>, Odluke</w:t>
      </w:r>
      <w:r w:rsidR="008C2C80" w:rsidRPr="00E67F5E">
        <w:rPr>
          <w:rFonts w:ascii="Segoe UI" w:hAnsi="Segoe UI" w:cs="Segoe UI"/>
          <w:sz w:val="28"/>
          <w:szCs w:val="28"/>
        </w:rPr>
        <w:t xml:space="preserve"> Općinskog </w:t>
      </w:r>
      <w:r w:rsidRPr="00E67F5E">
        <w:rPr>
          <w:rFonts w:ascii="Segoe UI" w:hAnsi="Segoe UI" w:cs="Segoe UI"/>
          <w:sz w:val="28"/>
          <w:szCs w:val="28"/>
        </w:rPr>
        <w:t>vijeća i načelnika )</w:t>
      </w:r>
    </w:p>
    <w:p w14:paraId="34D128A1" w14:textId="77777777" w:rsidR="008C2C80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g) Ostali rashodi</w:t>
      </w:r>
    </w:p>
    <w:p w14:paraId="57107105" w14:textId="127914EF" w:rsidR="00713967" w:rsidRPr="00E67F5E" w:rsidRDefault="00AC1D81" w:rsidP="008C2C80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sz w:val="28"/>
          <w:szCs w:val="28"/>
        </w:rPr>
        <w:t>donacije (naknade za rad udruga u kulturi,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sportu,</w:t>
      </w:r>
      <w:r w:rsidR="008C2C80" w:rsidRPr="00E67F5E">
        <w:rPr>
          <w:rFonts w:ascii="Segoe UI" w:hAnsi="Segoe UI" w:cs="Segoe UI"/>
          <w:sz w:val="28"/>
          <w:szCs w:val="28"/>
        </w:rPr>
        <w:t xml:space="preserve"> socijali, financiranju </w:t>
      </w:r>
      <w:r w:rsidRPr="00E67F5E">
        <w:rPr>
          <w:rFonts w:ascii="Segoe UI" w:hAnsi="Segoe UI" w:cs="Segoe UI"/>
          <w:sz w:val="28"/>
          <w:szCs w:val="28"/>
        </w:rPr>
        <w:t xml:space="preserve">političkih stranaka i </w:t>
      </w:r>
      <w:proofErr w:type="spellStart"/>
      <w:r w:rsidRPr="00E67F5E">
        <w:rPr>
          <w:rFonts w:ascii="Segoe UI" w:hAnsi="Segoe UI" w:cs="Segoe UI"/>
          <w:sz w:val="28"/>
          <w:szCs w:val="28"/>
        </w:rPr>
        <w:t>sl</w:t>
      </w:r>
      <w:proofErr w:type="spellEnd"/>
      <w:r w:rsidRPr="00E67F5E">
        <w:rPr>
          <w:rFonts w:ascii="Segoe UI" w:hAnsi="Segoe UI" w:cs="Segoe UI"/>
          <w:sz w:val="28"/>
          <w:szCs w:val="28"/>
        </w:rPr>
        <w:t>),</w:t>
      </w:r>
    </w:p>
    <w:p w14:paraId="2CCCA010" w14:textId="77777777" w:rsidR="00713967" w:rsidRPr="00E67F5E" w:rsidRDefault="0071396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41255816" w14:textId="77777777" w:rsidR="00713967" w:rsidRPr="00E67F5E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2) Rashodi za nabavu nefinancijske imovine</w:t>
      </w:r>
    </w:p>
    <w:p w14:paraId="50B10867" w14:textId="77777777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a)</w:t>
      </w:r>
      <w:r w:rsidRPr="00E67F5E">
        <w:rPr>
          <w:rFonts w:ascii="Segoe UI" w:hAnsi="Segoe UI" w:cs="Segoe UI"/>
          <w:sz w:val="28"/>
          <w:szCs w:val="28"/>
        </w:rPr>
        <w:t xml:space="preserve"> Kupnja zemljišta</w:t>
      </w:r>
    </w:p>
    <w:p w14:paraId="329C2B0A" w14:textId="4A24D650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b)</w:t>
      </w:r>
      <w:r w:rsidRPr="00E67F5E">
        <w:rPr>
          <w:rFonts w:ascii="Segoe UI" w:hAnsi="Segoe UI" w:cs="Segoe UI"/>
          <w:sz w:val="28"/>
          <w:szCs w:val="28"/>
        </w:rPr>
        <w:t xml:space="preserve"> Kupnja ili gradnja građevinskih objekata (poslovni objekti,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komunalni objekti)</w:t>
      </w:r>
    </w:p>
    <w:p w14:paraId="2C2BED62" w14:textId="347903E3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c)</w:t>
      </w:r>
      <w:r w:rsidRPr="00E67F5E">
        <w:rPr>
          <w:rFonts w:ascii="Segoe UI" w:hAnsi="Segoe UI" w:cs="Segoe UI"/>
          <w:sz w:val="28"/>
          <w:szCs w:val="28"/>
        </w:rPr>
        <w:t xml:space="preserve"> Kupnja prijevoznih sredstava, knjiga i umjetničkih djela,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uredske oprema i</w:t>
      </w:r>
      <w:r w:rsidR="00BD4430" w:rsidRPr="00E67F5E">
        <w:rPr>
          <w:rFonts w:ascii="Segoe UI" w:hAnsi="Segoe UI" w:cs="Segoe UI"/>
          <w:sz w:val="28"/>
          <w:szCs w:val="28"/>
        </w:rPr>
        <w:t xml:space="preserve"> </w:t>
      </w:r>
      <w:r w:rsidRPr="00E67F5E">
        <w:rPr>
          <w:rFonts w:ascii="Segoe UI" w:hAnsi="Segoe UI" w:cs="Segoe UI"/>
          <w:sz w:val="28"/>
          <w:szCs w:val="28"/>
        </w:rPr>
        <w:t>namještaja)</w:t>
      </w:r>
    </w:p>
    <w:p w14:paraId="2C3E9EC5" w14:textId="77777777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d)</w:t>
      </w:r>
      <w:r w:rsidRPr="00E67F5E">
        <w:rPr>
          <w:rFonts w:ascii="Segoe UI" w:hAnsi="Segoe UI" w:cs="Segoe UI"/>
          <w:sz w:val="28"/>
          <w:szCs w:val="28"/>
        </w:rPr>
        <w:t xml:space="preserve"> Prostorni planovi</w:t>
      </w:r>
    </w:p>
    <w:p w14:paraId="795DC10E" w14:textId="77777777" w:rsidR="008C2C80" w:rsidRPr="00E67F5E" w:rsidRDefault="008C2C80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CC43FF5" w14:textId="77777777" w:rsidR="00713967" w:rsidRPr="00E67F5E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E67F5E">
        <w:rPr>
          <w:rFonts w:ascii="Segoe UI" w:hAnsi="Segoe UI" w:cs="Segoe UI"/>
          <w:b/>
          <w:bCs/>
          <w:sz w:val="28"/>
          <w:szCs w:val="28"/>
        </w:rPr>
        <w:t>3) Izdaci za financijsku imovinu i otplate zajmova</w:t>
      </w:r>
    </w:p>
    <w:p w14:paraId="2FD655DF" w14:textId="77777777" w:rsidR="00713967" w:rsidRPr="00E67F5E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28"/>
          <w:szCs w:val="28"/>
        </w:rPr>
      </w:pPr>
      <w:r w:rsidRPr="00E67F5E">
        <w:rPr>
          <w:rFonts w:ascii="Segoe UI" w:hAnsi="Segoe UI" w:cs="Segoe UI"/>
          <w:b/>
          <w:sz w:val="28"/>
          <w:szCs w:val="28"/>
        </w:rPr>
        <w:t>a)</w:t>
      </w:r>
      <w:r w:rsidRPr="00E67F5E">
        <w:rPr>
          <w:rFonts w:ascii="Segoe UI" w:hAnsi="Segoe UI" w:cs="Segoe UI"/>
          <w:sz w:val="28"/>
          <w:szCs w:val="28"/>
        </w:rPr>
        <w:t xml:space="preserve"> Otplatne rate kredita (kratkoročni i dugoročni)</w:t>
      </w:r>
    </w:p>
    <w:p w14:paraId="4CA92ADF" w14:textId="031A0E42" w:rsidR="004123F6" w:rsidRDefault="004123F6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9A1A942" w14:textId="3583DF55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F1B83D7" w14:textId="7D9D9F46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22F44E45" w14:textId="77777777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8A0624C" w14:textId="77777777" w:rsidR="00E67F5E" w:rsidRPr="00F507DC" w:rsidRDefault="00E67F5E" w:rsidP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F507DC">
        <w:rPr>
          <w:rFonts w:ascii="Segoe UI" w:hAnsi="Segoe UI" w:cs="Segoe UI"/>
          <w:b/>
          <w:bCs/>
          <w:sz w:val="28"/>
          <w:szCs w:val="28"/>
        </w:rPr>
        <w:lastRenderedPageBreak/>
        <w:t>RASHODI PRORAČUNA</w:t>
      </w:r>
    </w:p>
    <w:p w14:paraId="6BE7F185" w14:textId="77777777" w:rsidR="00E67F5E" w:rsidRPr="00F507DC" w:rsidRDefault="00E67F5E" w:rsidP="00E67F5E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F507DC">
        <w:rPr>
          <w:rFonts w:ascii="Segoe UI" w:hAnsi="Segoe UI" w:cs="Segoe UI"/>
          <w:b/>
          <w:bCs/>
          <w:sz w:val="28"/>
          <w:szCs w:val="28"/>
        </w:rPr>
        <w:t>Zadani rashodi (zakonske obveze JLS)</w:t>
      </w:r>
    </w:p>
    <w:p w14:paraId="3C297B72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Predškolski odgoj,</w:t>
      </w:r>
    </w:p>
    <w:p w14:paraId="1E718F45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Osnovno školsko obrazovanje</w:t>
      </w:r>
    </w:p>
    <w:p w14:paraId="05920F27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Dodatni programi i predškolskom odgoju i osnovnoškolskom obrazovanju</w:t>
      </w:r>
    </w:p>
    <w:p w14:paraId="4F5C10C7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 xml:space="preserve">Srednjoškolsko i visoko obrazovanje (stipendije, prijevoz i </w:t>
      </w:r>
      <w:proofErr w:type="spellStart"/>
      <w:r w:rsidRPr="00F507DC">
        <w:rPr>
          <w:rFonts w:ascii="Segoe UI" w:hAnsi="Segoe UI" w:cs="Segoe UI"/>
          <w:sz w:val="28"/>
          <w:szCs w:val="28"/>
        </w:rPr>
        <w:t>sl</w:t>
      </w:r>
      <w:proofErr w:type="spellEnd"/>
      <w:r w:rsidRPr="00F507DC">
        <w:rPr>
          <w:rFonts w:ascii="Segoe UI" w:hAnsi="Segoe UI" w:cs="Segoe UI"/>
          <w:sz w:val="28"/>
          <w:szCs w:val="28"/>
        </w:rPr>
        <w:t>)</w:t>
      </w:r>
    </w:p>
    <w:p w14:paraId="19FC7252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Održavanje objekata i uređaja komunalne infrastrukture</w:t>
      </w:r>
    </w:p>
    <w:p w14:paraId="04BA66F8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Gradnja objekata i uređaja komunalne infrastrukture</w:t>
      </w:r>
    </w:p>
    <w:p w14:paraId="7E0CEDE4" w14:textId="77777777" w:rsidR="00E67F5E" w:rsidRPr="00F507DC" w:rsidRDefault="00E67F5E" w:rsidP="00E67F5E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Protupožarna zaštita</w:t>
      </w:r>
    </w:p>
    <w:p w14:paraId="510F2DB3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Izrada prostornih planova</w:t>
      </w:r>
    </w:p>
    <w:p w14:paraId="4E591F31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Plaće i materijalni rashodi stručnih tijela JLS</w:t>
      </w:r>
    </w:p>
    <w:p w14:paraId="4C0E7B9C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Manifestacije, redovan rad udruga u kulturi</w:t>
      </w:r>
    </w:p>
    <w:p w14:paraId="62A8DD39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Sport</w:t>
      </w:r>
    </w:p>
    <w:p w14:paraId="033BAD7A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Kultura</w:t>
      </w:r>
    </w:p>
    <w:p w14:paraId="237AC5AA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Socijalni programi i zdravstvena zaštita</w:t>
      </w:r>
    </w:p>
    <w:p w14:paraId="37FDC1E8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>Tehnička kultura</w:t>
      </w:r>
    </w:p>
    <w:p w14:paraId="1D04C623" w14:textId="77777777" w:rsidR="00E67F5E" w:rsidRPr="00F507DC" w:rsidRDefault="00E67F5E" w:rsidP="00E67F5E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F507DC">
        <w:rPr>
          <w:rFonts w:ascii="Segoe UI" w:hAnsi="Segoe UI" w:cs="Segoe UI"/>
          <w:sz w:val="28"/>
          <w:szCs w:val="28"/>
        </w:rPr>
        <w:t xml:space="preserve">Srednjoškolsko i visoko obrazovanje (stipendije, prijevoz i </w:t>
      </w:r>
      <w:proofErr w:type="spellStart"/>
      <w:r w:rsidRPr="00F507DC">
        <w:rPr>
          <w:rFonts w:ascii="Segoe UI" w:hAnsi="Segoe UI" w:cs="Segoe UI"/>
          <w:sz w:val="28"/>
          <w:szCs w:val="28"/>
        </w:rPr>
        <w:t>sl</w:t>
      </w:r>
      <w:proofErr w:type="spellEnd"/>
      <w:r w:rsidRPr="00F507DC">
        <w:rPr>
          <w:rFonts w:ascii="Segoe UI" w:hAnsi="Segoe UI" w:cs="Segoe UI"/>
          <w:sz w:val="28"/>
          <w:szCs w:val="28"/>
        </w:rPr>
        <w:t>)</w:t>
      </w:r>
    </w:p>
    <w:p w14:paraId="60F94E13" w14:textId="57352BCF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2DDE762C" w14:textId="4A6844E2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D277635" w14:textId="0DEE9C82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5F6E51F" w14:textId="3BC08B16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4A4A701" w14:textId="1BA7AD4E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AB037F2" w14:textId="5220CBD3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4F3832C5" w14:textId="77777777" w:rsidR="00720270" w:rsidRDefault="00720270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4668F94B" w14:textId="44308E7C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5D6F587" w14:textId="729604A5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03D2E86" w14:textId="462E7277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tbl>
      <w:tblPr>
        <w:tblW w:w="12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7"/>
        <w:gridCol w:w="4249"/>
        <w:gridCol w:w="2585"/>
        <w:gridCol w:w="2401"/>
        <w:gridCol w:w="2216"/>
      </w:tblGrid>
      <w:tr w:rsidR="00F507DC" w:rsidRPr="00F507DC" w14:paraId="0CFBEEBB" w14:textId="77777777" w:rsidTr="00F507DC">
        <w:trPr>
          <w:trHeight w:val="363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001CDCDB" w14:textId="77777777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4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E517D9F" w14:textId="77777777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474D2237" w14:textId="36649832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Plan za</w:t>
            </w:r>
          </w:p>
          <w:p w14:paraId="75267DF4" w14:textId="7C9C30B9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0BB0202" w14:textId="4C2F7D32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0148F70C" w14:textId="788F6869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14:paraId="673A458C" w14:textId="54E2C87F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Projekcija za</w:t>
            </w:r>
          </w:p>
          <w:p w14:paraId="418B02EC" w14:textId="5868C0F0" w:rsidR="00F507DC" w:rsidRPr="00F507DC" w:rsidRDefault="00F507DC" w:rsidP="00F507D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202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</w:p>
        </w:tc>
      </w:tr>
      <w:tr w:rsidR="00F507DC" w:rsidRPr="00F507DC" w14:paraId="489A1A47" w14:textId="77777777" w:rsidTr="00F507DC">
        <w:trPr>
          <w:trHeight w:val="22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22AF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380872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zaposlene</w:t>
            </w:r>
          </w:p>
          <w:p w14:paraId="6EA8E3C3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6B4B0" w14:textId="18EB2A61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186.400,00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E9FBA" w14:textId="495900DE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219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2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2699B" w14:textId="53345AD3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7.</w:t>
            </w:r>
            <w:r>
              <w:rPr>
                <w:rFonts w:ascii="Segoe UI" w:hAnsi="Segoe UI" w:cs="Segoe UI"/>
                <w:sz w:val="20"/>
                <w:szCs w:val="20"/>
              </w:rPr>
              <w:t>4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</w:tr>
      <w:tr w:rsidR="00F507DC" w:rsidRPr="00F507DC" w14:paraId="41FF4B34" w14:textId="77777777" w:rsidTr="00F507DC">
        <w:trPr>
          <w:trHeight w:val="277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EEDC2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40EC2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Materijalni rashodi</w:t>
            </w:r>
          </w:p>
          <w:p w14:paraId="5156F5C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0A4B3" w14:textId="64EDDE0B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730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0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B17BB" w14:textId="11DDD9CF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681.400,00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A3D51" w14:textId="77071556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693.9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</w:tr>
      <w:tr w:rsidR="00F507DC" w:rsidRPr="00F507DC" w14:paraId="211EFED0" w14:textId="77777777" w:rsidTr="00F507DC">
        <w:trPr>
          <w:trHeight w:val="183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4F09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BFB85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Financijski rashodi</w:t>
            </w:r>
          </w:p>
          <w:p w14:paraId="0A108F0C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C68DF" w14:textId="64CB30CF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10.1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5FFE9D" w14:textId="5FEE63ED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6.800,00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7B171" w14:textId="7F0B5097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6.8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</w:tr>
      <w:tr w:rsidR="00F507DC" w:rsidRPr="00F507DC" w14:paraId="506248CB" w14:textId="77777777" w:rsidTr="00F507DC">
        <w:trPr>
          <w:trHeight w:val="217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224555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AAA90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Subvencije</w:t>
            </w:r>
          </w:p>
          <w:p w14:paraId="07FE4A9B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80CC30" w14:textId="10A8DD9F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sz w:val="20"/>
                <w:szCs w:val="20"/>
              </w:rPr>
              <w:t>3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2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2629E7" w14:textId="6EE71D52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sz w:val="20"/>
                <w:szCs w:val="20"/>
              </w:rPr>
              <w:t>3.2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23BF1" w14:textId="4A07B012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sz w:val="20"/>
                <w:szCs w:val="20"/>
              </w:rPr>
              <w:t>3.2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</w:tr>
      <w:tr w:rsidR="00F507DC" w:rsidRPr="00F507DC" w14:paraId="346E7EDB" w14:textId="77777777" w:rsidTr="00F507DC">
        <w:trPr>
          <w:trHeight w:val="235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F6F15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A56294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Pomoći</w:t>
            </w:r>
          </w:p>
          <w:p w14:paraId="45C39B76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FD395" w14:textId="53CE9CD8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13.9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4F38A" w14:textId="72A80382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13.900,00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FCB13" w14:textId="221FA1C7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13.9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</w:tr>
      <w:tr w:rsidR="00F507DC" w:rsidRPr="00F507DC" w14:paraId="28FECE89" w14:textId="77777777" w:rsidTr="00F507DC">
        <w:trPr>
          <w:trHeight w:val="26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56137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F43A8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Naknade građanima i kućanstvima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38B93" w14:textId="2B592FB6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53.1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E76DE" w14:textId="586E7A58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53.100,00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731524" w14:textId="49687E8F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53.1</w:t>
            </w:r>
            <w:r w:rsidR="00F507DC"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</w:tr>
      <w:tr w:rsidR="00F507DC" w:rsidRPr="00F507DC" w14:paraId="50EEB25C" w14:textId="77777777" w:rsidTr="00F507DC">
        <w:trPr>
          <w:trHeight w:val="24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62A0C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38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7E4C0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Ostali rashodi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F8426" w14:textId="219E9320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sz w:val="20"/>
                <w:szCs w:val="20"/>
              </w:rPr>
              <w:t>42.4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D7CF3" w14:textId="104A4F2C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142.400,00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CF3345" w14:textId="33A72034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144</w:t>
            </w:r>
            <w:r w:rsidR="00F507DC" w:rsidRPr="00F507DC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F507DC"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</w:tr>
      <w:tr w:rsidR="00F507DC" w:rsidRPr="00F507DC" w14:paraId="51AAAC91" w14:textId="77777777" w:rsidTr="00F507DC">
        <w:trPr>
          <w:trHeight w:val="371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D5A85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41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69E1E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nabavu nefinancijske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CE433" w14:textId="1C275462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sz w:val="20"/>
                <w:szCs w:val="20"/>
              </w:rPr>
              <w:t>8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5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B69BF" w14:textId="6ED2EB97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28.500,00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D4897A" w14:textId="01CB192A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28.5</w:t>
            </w:r>
            <w:r w:rsidR="00F507DC"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</w:tr>
      <w:tr w:rsidR="00F507DC" w:rsidRPr="00F507DC" w14:paraId="3F2138BF" w14:textId="77777777" w:rsidTr="00F507DC">
        <w:trPr>
          <w:trHeight w:val="505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B06B4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42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2CF193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C4122" w14:textId="6B462339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2</w:t>
            </w:r>
            <w:r>
              <w:rPr>
                <w:rFonts w:ascii="Segoe UI" w:hAnsi="Segoe UI" w:cs="Segoe UI"/>
                <w:sz w:val="20"/>
                <w:szCs w:val="20"/>
              </w:rPr>
              <w:t>.695.8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BA00C" w14:textId="125C29E4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3.284.200,00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7DF60" w14:textId="655FE2D7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3.138.300,00</w:t>
            </w:r>
          </w:p>
        </w:tc>
      </w:tr>
      <w:tr w:rsidR="00F507DC" w:rsidRPr="00F507DC" w14:paraId="7FA96C83" w14:textId="77777777" w:rsidTr="00F507DC">
        <w:trPr>
          <w:trHeight w:val="526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ACD2D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45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EE36B9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64F50" w14:textId="7C6B6AF8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250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Pr="00F507DC">
              <w:rPr>
                <w:rFonts w:ascii="Segoe UI" w:hAnsi="Segoe UI" w:cs="Segoe UI"/>
                <w:sz w:val="20"/>
                <w:szCs w:val="20"/>
              </w:rPr>
              <w:t>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0DB6DC" w14:textId="5F660AE1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557.300,00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2CE712" w14:textId="130E0D3B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690</w:t>
            </w:r>
            <w:r w:rsidR="00F507DC" w:rsidRPr="00F507DC">
              <w:rPr>
                <w:rFonts w:ascii="Segoe UI" w:hAnsi="Segoe UI" w:cs="Segoe UI"/>
                <w:sz w:val="20"/>
                <w:szCs w:val="20"/>
              </w:rPr>
              <w:t>.000,00</w:t>
            </w:r>
          </w:p>
        </w:tc>
      </w:tr>
      <w:tr w:rsidR="00F507DC" w:rsidRPr="00F507DC" w14:paraId="75A381B0" w14:textId="77777777" w:rsidTr="00F507DC">
        <w:trPr>
          <w:trHeight w:val="261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1B4C8AA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F82EAF7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C7CCAF7" w14:textId="61DEF827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123.500</w:t>
            </w: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A833946" w14:textId="5B19B7CD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5.000.000,00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7392093" w14:textId="603BE212" w:rsidR="00F507DC" w:rsidRPr="00F507DC" w:rsidRDefault="00471E7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  <w:r w:rsidR="00F507DC"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.000.000,00</w:t>
            </w:r>
          </w:p>
        </w:tc>
      </w:tr>
      <w:tr w:rsidR="00F507DC" w:rsidRPr="00F507DC" w14:paraId="61572400" w14:textId="77777777" w:rsidTr="00F507DC">
        <w:trPr>
          <w:trHeight w:val="27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5E1E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8CC0" w14:textId="40F39EA4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Izdatak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7226" w14:textId="5A6F7852" w:rsid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376.500,00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F1D3" w14:textId="3E008192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F335" w14:textId="638DA1D0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0,00</w:t>
            </w:r>
          </w:p>
        </w:tc>
      </w:tr>
      <w:tr w:rsidR="00F507DC" w:rsidRPr="00F507DC" w14:paraId="735D1967" w14:textId="77777777" w:rsidTr="00F507DC">
        <w:trPr>
          <w:trHeight w:val="269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C3C4C3" w14:textId="461BD3A0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5605AE9" w14:textId="77777777" w:rsidR="00F507DC" w:rsidRPr="00F507DC" w:rsidRDefault="00F507DC" w:rsidP="00F507D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8C7B6E" w14:textId="1C27E419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F507DC">
              <w:rPr>
                <w:rFonts w:ascii="Segoe UI" w:hAnsi="Segoe UI" w:cs="Segoe UI"/>
                <w:b/>
                <w:bCs/>
                <w:sz w:val="20"/>
                <w:szCs w:val="20"/>
              </w:rPr>
              <w:t>5.500.000,00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467FC2F" w14:textId="0BD46564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5.000.000,00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426D05" w14:textId="50049338" w:rsidR="00F507DC" w:rsidRPr="00F507DC" w:rsidRDefault="00F507DC" w:rsidP="00F507DC">
            <w:pPr>
              <w:autoSpaceDE w:val="0"/>
              <w:autoSpaceDN w:val="0"/>
              <w:adjustRightInd w:val="0"/>
              <w:jc w:val="right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5.000.000,00</w:t>
            </w:r>
          </w:p>
        </w:tc>
      </w:tr>
    </w:tbl>
    <w:p w14:paraId="3CAE959E" w14:textId="77777777" w:rsidR="00F507DC" w:rsidRPr="00467D2A" w:rsidRDefault="00F507DC" w:rsidP="00F507DC">
      <w:pPr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  <w:r w:rsidRPr="00467D2A">
        <w:rPr>
          <w:rFonts w:ascii="Segoe UI" w:hAnsi="Segoe UI" w:cs="Segoe UI"/>
          <w:sz w:val="20"/>
          <w:szCs w:val="20"/>
        </w:rPr>
        <w:t>* iznosi su iskazani u EUR-ima (službena valuta Republike Hrvatske od 1. siječnja 2023. godine)</w:t>
      </w:r>
    </w:p>
    <w:p w14:paraId="7EEA2A60" w14:textId="7868A9B8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243F9FE" w14:textId="116B8110" w:rsidR="00C0600D" w:rsidRDefault="00C0600D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64430E0A" w14:textId="7B7E7D8E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3EA3AE51" w14:textId="28632B79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7F8796D2" w14:textId="0FB1FCA4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3A35C6EB" w14:textId="3C1CE6B6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3BCB9694" w14:textId="0C5C8A07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5527F559" w14:textId="78FC4A1E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1B46B98" w14:textId="01906217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B0FC4DB" w14:textId="46FFCE62" w:rsidR="00F507DC" w:rsidRDefault="00F507DC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09345C50" w14:textId="77777777" w:rsidR="00467D2A" w:rsidRDefault="00467D2A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</w:p>
    <w:p w14:paraId="43A8EDB6" w14:textId="15200A35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t>Važno</w:t>
      </w:r>
      <w:r w:rsidR="009C7078" w:rsidRPr="00C77957">
        <w:rPr>
          <w:rFonts w:ascii="Segoe UI" w:hAnsi="Segoe UI" w:cs="Segoe UI"/>
          <w:b/>
          <w:sz w:val="28"/>
          <w:szCs w:val="28"/>
        </w:rPr>
        <w:t xml:space="preserve"> </w:t>
      </w:r>
      <w:r w:rsidRPr="00C77957">
        <w:rPr>
          <w:rFonts w:ascii="Segoe UI" w:hAnsi="Segoe UI" w:cs="Segoe UI"/>
          <w:b/>
          <w:sz w:val="28"/>
          <w:szCs w:val="28"/>
        </w:rPr>
        <w:t>je znati!</w:t>
      </w:r>
    </w:p>
    <w:p w14:paraId="42B44672" w14:textId="77777777" w:rsidR="008756DB" w:rsidRPr="00C77957" w:rsidRDefault="008756DB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4AF9A8F" w14:textId="4348C43C" w:rsidR="00713967" w:rsidRPr="00C77957" w:rsidRDefault="00AC1D81" w:rsidP="00DA74DD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Jedno od najvažnijih načela proračuna je da mora biti </w:t>
      </w:r>
      <w:r w:rsidRPr="00C77957">
        <w:rPr>
          <w:rFonts w:ascii="Segoe UI" w:hAnsi="Segoe UI" w:cs="Segoe UI"/>
          <w:b/>
          <w:bCs/>
          <w:sz w:val="28"/>
          <w:szCs w:val="28"/>
        </w:rPr>
        <w:t xml:space="preserve">uravnotežen </w:t>
      </w:r>
    </w:p>
    <w:p w14:paraId="2FC924E2" w14:textId="77777777" w:rsidR="004123F6" w:rsidRPr="00C77957" w:rsidRDefault="004123F6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5298D023" w14:textId="77777777" w:rsidR="00713967" w:rsidRPr="00C77957" w:rsidRDefault="00AC1D81" w:rsidP="0033266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ukupna </w:t>
      </w:r>
      <w:r w:rsidRPr="00C77957">
        <w:rPr>
          <w:rFonts w:ascii="Segoe UI" w:hAnsi="Segoe UI" w:cs="Segoe UI"/>
          <w:b/>
          <w:bCs/>
          <w:sz w:val="28"/>
          <w:szCs w:val="28"/>
        </w:rPr>
        <w:t>visi</w:t>
      </w:r>
      <w:r w:rsidR="0033266F" w:rsidRPr="00C77957">
        <w:rPr>
          <w:rFonts w:ascii="Segoe UI" w:hAnsi="Segoe UI" w:cs="Segoe UI"/>
          <w:b/>
          <w:bCs/>
          <w:sz w:val="28"/>
          <w:szCs w:val="28"/>
        </w:rPr>
        <w:t>na planiranih prihoda mora biti i</w:t>
      </w:r>
      <w:r w:rsidRPr="00C77957">
        <w:rPr>
          <w:rFonts w:ascii="Segoe UI" w:hAnsi="Segoe UI" w:cs="Segoe UI"/>
          <w:b/>
          <w:bCs/>
          <w:sz w:val="28"/>
          <w:szCs w:val="28"/>
        </w:rPr>
        <w:t>stovjetna ukupnoj visini planiranih rashoda</w:t>
      </w:r>
    </w:p>
    <w:p w14:paraId="4B75A6FB" w14:textId="77777777" w:rsidR="004123F6" w:rsidRPr="00C77957" w:rsidRDefault="004123F6" w:rsidP="004123F6">
      <w:pPr>
        <w:pStyle w:val="Odlomakpopisa"/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6ED20AA9" w14:textId="13F67229" w:rsidR="00713967" w:rsidRPr="00C77957" w:rsidRDefault="00AC1D81" w:rsidP="00DF7047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određeni rashodi mogu se financirati isključivo iz</w:t>
      </w:r>
      <w:r w:rsidR="009C7078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određenih prihoda – namjenski prihodi</w:t>
      </w:r>
    </w:p>
    <w:p w14:paraId="0AEFE21E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AE0ED70" w14:textId="59568BE3" w:rsidR="00713967" w:rsidRPr="009C7078" w:rsidRDefault="00AC1D81" w:rsidP="00C0600D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br w:type="page"/>
      </w:r>
      <w:r w:rsidRPr="009C7078">
        <w:rPr>
          <w:rFonts w:ascii="Segoe UI" w:hAnsi="Segoe UI" w:cs="Segoe UI"/>
          <w:sz w:val="36"/>
          <w:szCs w:val="36"/>
        </w:rPr>
        <w:lastRenderedPageBreak/>
        <w:t xml:space="preserve"> </w:t>
      </w:r>
    </w:p>
    <w:p w14:paraId="22F38308" w14:textId="77777777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b/>
          <w:bCs/>
          <w:sz w:val="28"/>
          <w:szCs w:val="28"/>
        </w:rPr>
        <w:t>Da li se proračun može mijenjati?</w:t>
      </w:r>
    </w:p>
    <w:p w14:paraId="72F691E9" w14:textId="77777777" w:rsidR="004123F6" w:rsidRPr="00C77957" w:rsidRDefault="004123F6" w:rsidP="00C7795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28"/>
          <w:szCs w:val="28"/>
        </w:rPr>
      </w:pPr>
    </w:p>
    <w:p w14:paraId="784886D6" w14:textId="055A76EE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Proračun nije „statičan“ akt već se  sukladno Zakonu, može</w:t>
      </w:r>
      <w:r w:rsidR="009C7078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 xml:space="preserve">mijenjati tijekom </w:t>
      </w:r>
      <w:r w:rsidR="009C7078" w:rsidRPr="00C77957">
        <w:rPr>
          <w:rFonts w:ascii="Segoe UI" w:hAnsi="Segoe UI" w:cs="Segoe UI"/>
          <w:sz w:val="28"/>
          <w:szCs w:val="28"/>
        </w:rPr>
        <w:t>p</w:t>
      </w:r>
      <w:r w:rsidRPr="00C77957">
        <w:rPr>
          <w:rFonts w:ascii="Segoe UI" w:hAnsi="Segoe UI" w:cs="Segoe UI"/>
          <w:sz w:val="28"/>
          <w:szCs w:val="28"/>
        </w:rPr>
        <w:t>roračunske godine -</w:t>
      </w:r>
      <w:r w:rsidRPr="00C77957">
        <w:rPr>
          <w:rFonts w:ascii="Segoe UI" w:hAnsi="Segoe UI" w:cs="Segoe UI"/>
          <w:b/>
          <w:bCs/>
          <w:sz w:val="28"/>
          <w:szCs w:val="28"/>
        </w:rPr>
        <w:t xml:space="preserve">„rebalans“. </w:t>
      </w:r>
      <w:r w:rsidRPr="00C77957">
        <w:rPr>
          <w:rFonts w:ascii="Segoe UI" w:hAnsi="Segoe UI" w:cs="Segoe UI"/>
          <w:sz w:val="28"/>
          <w:szCs w:val="28"/>
        </w:rPr>
        <w:t>Procedura</w:t>
      </w:r>
      <w:r w:rsidR="009C15E9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izmjena Proračuna istovjetna je proceduri njegova donošenja:</w:t>
      </w:r>
    </w:p>
    <w:p w14:paraId="1169AEDD" w14:textId="77777777" w:rsidR="004123F6" w:rsidRPr="00C77957" w:rsidRDefault="004123F6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1E661626" w14:textId="77777777" w:rsidR="00713967" w:rsidRPr="00C77957" w:rsidRDefault="00485036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„R</w:t>
      </w:r>
      <w:r w:rsidR="00AC1D81" w:rsidRPr="00C77957">
        <w:rPr>
          <w:rFonts w:ascii="Segoe UI" w:hAnsi="Segoe UI" w:cs="Segoe UI"/>
          <w:sz w:val="28"/>
          <w:szCs w:val="28"/>
        </w:rPr>
        <w:t>ebalans” predlaže načelnik, a donosi ga Općinsko vijeće</w:t>
      </w:r>
      <w:r w:rsidR="004123F6" w:rsidRPr="00C77957">
        <w:rPr>
          <w:rFonts w:ascii="Segoe UI" w:hAnsi="Segoe UI" w:cs="Segoe UI"/>
          <w:sz w:val="28"/>
          <w:szCs w:val="28"/>
        </w:rPr>
        <w:t>.</w:t>
      </w:r>
    </w:p>
    <w:p w14:paraId="4D6C7CAE" w14:textId="77777777" w:rsidR="00485036" w:rsidRPr="00C77957" w:rsidRDefault="00485036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55F806FC" w14:textId="43062695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Tijekom proračunske godine, a u slučaju da se, zbog nastanka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novih obveza za proračun ili promjena gospodarskih kretanja,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povećaju rashodi i/ili izdaci odnosno smanje prihodi i/ili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 xml:space="preserve">primici, načelnik može na </w:t>
      </w:r>
      <w:r w:rsidR="004123F6" w:rsidRPr="00C77957">
        <w:rPr>
          <w:rFonts w:ascii="Segoe UI" w:hAnsi="Segoe UI" w:cs="Segoe UI"/>
          <w:sz w:val="28"/>
          <w:szCs w:val="28"/>
        </w:rPr>
        <w:t>p</w:t>
      </w:r>
      <w:r w:rsidRPr="00C77957">
        <w:rPr>
          <w:rFonts w:ascii="Segoe UI" w:hAnsi="Segoe UI" w:cs="Segoe UI"/>
          <w:sz w:val="28"/>
          <w:szCs w:val="28"/>
        </w:rPr>
        <w:t>rijedlog Upravnog odjela</w:t>
      </w:r>
      <w:r w:rsidR="004123F6" w:rsidRPr="00C77957">
        <w:rPr>
          <w:rFonts w:ascii="Segoe UI" w:hAnsi="Segoe UI" w:cs="Segoe UI"/>
          <w:sz w:val="28"/>
          <w:szCs w:val="28"/>
        </w:rPr>
        <w:t xml:space="preserve">/ Jedinstvenog upravnog odjela </w:t>
      </w:r>
      <w:r w:rsidRPr="00C77957">
        <w:rPr>
          <w:rFonts w:ascii="Segoe UI" w:hAnsi="Segoe UI" w:cs="Segoe UI"/>
          <w:sz w:val="28"/>
          <w:szCs w:val="28"/>
        </w:rPr>
        <w:t>nadležnog za financije obustaviti izvršavanje pojedinih rashoda</w:t>
      </w:r>
      <w:r w:rsidR="00CD3F7D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i/ili izdataka</w:t>
      </w:r>
    </w:p>
    <w:p w14:paraId="2730E157" w14:textId="77777777" w:rsidR="00713967" w:rsidRPr="00C77957" w:rsidRDefault="00AC1D81" w:rsidP="00C77957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Privremene mjere mogu trajati najviše 45 dana.</w:t>
      </w:r>
    </w:p>
    <w:p w14:paraId="1941A0BF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839873F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  <w:r w:rsidRPr="00C77957">
        <w:rPr>
          <w:rFonts w:ascii="Segoe UI" w:hAnsi="Segoe UI" w:cs="Segoe UI"/>
          <w:b/>
          <w:bCs/>
          <w:sz w:val="28"/>
          <w:szCs w:val="28"/>
        </w:rPr>
        <w:t>Kako se Općina može zaduživati?</w:t>
      </w:r>
    </w:p>
    <w:p w14:paraId="1206422C" w14:textId="77777777" w:rsidR="00485036" w:rsidRPr="00C77957" w:rsidRDefault="00485036">
      <w:pPr>
        <w:autoSpaceDE w:val="0"/>
        <w:autoSpaceDN w:val="0"/>
        <w:adjustRightInd w:val="0"/>
        <w:rPr>
          <w:rFonts w:ascii="Segoe UI" w:hAnsi="Segoe UI" w:cs="Segoe UI"/>
          <w:b/>
          <w:bCs/>
          <w:sz w:val="28"/>
          <w:szCs w:val="28"/>
        </w:rPr>
      </w:pPr>
    </w:p>
    <w:p w14:paraId="15255400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Općina se može dugoročno zaduživati</w:t>
      </w:r>
    </w:p>
    <w:p w14:paraId="54143873" w14:textId="77777777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- </w:t>
      </w:r>
      <w:r w:rsidRPr="008668ED">
        <w:rPr>
          <w:rFonts w:ascii="Segoe UI" w:hAnsi="Segoe UI" w:cs="Segoe UI"/>
          <w:sz w:val="28"/>
          <w:szCs w:val="28"/>
        </w:rPr>
        <w:t>isključivo za kapitalne investicije</w:t>
      </w:r>
    </w:p>
    <w:p w14:paraId="26C67350" w14:textId="77777777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>- Investicija planirana u Proračunu</w:t>
      </w:r>
    </w:p>
    <w:p w14:paraId="26428E3E" w14:textId="77777777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>- Prethodna suglasnost Općinskog vijeća</w:t>
      </w:r>
    </w:p>
    <w:p w14:paraId="6257B39E" w14:textId="264812D2" w:rsidR="00713967" w:rsidRPr="008668ED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 xml:space="preserve">- Suglasnost </w:t>
      </w:r>
      <w:r w:rsidR="00C77957" w:rsidRPr="008668ED">
        <w:rPr>
          <w:rFonts w:ascii="Segoe UI" w:hAnsi="Segoe UI" w:cs="Segoe UI"/>
          <w:sz w:val="28"/>
          <w:szCs w:val="28"/>
        </w:rPr>
        <w:t xml:space="preserve">Ministarstva financija / </w:t>
      </w:r>
      <w:r w:rsidRPr="008668ED">
        <w:rPr>
          <w:rFonts w:ascii="Segoe UI" w:hAnsi="Segoe UI" w:cs="Segoe UI"/>
          <w:sz w:val="28"/>
          <w:szCs w:val="28"/>
        </w:rPr>
        <w:t>Vlade RH</w:t>
      </w:r>
    </w:p>
    <w:p w14:paraId="238DC622" w14:textId="27B60994" w:rsidR="00C77957" w:rsidRDefault="00AC1D81" w:rsidP="00C77957">
      <w:pPr>
        <w:pStyle w:val="box469218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  <w:r w:rsidRPr="008668ED">
        <w:rPr>
          <w:rFonts w:ascii="Segoe UI" w:hAnsi="Segoe UI" w:cs="Segoe UI"/>
          <w:sz w:val="28"/>
          <w:szCs w:val="28"/>
        </w:rPr>
        <w:t>- Ukupan opseg zaduženja</w:t>
      </w:r>
      <w:r w:rsidRPr="00C77957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C77957" w:rsidRPr="00C77957">
        <w:rPr>
          <w:rFonts w:ascii="Segoe UI" w:hAnsi="Segoe UI" w:cs="Segoe UI"/>
          <w:sz w:val="28"/>
          <w:szCs w:val="28"/>
        </w:rPr>
        <w:t>Ograničenja u vezi sa zaduživanjem jedinica lokalne i područne (regionalne) samouprave propisuju se u zakonu o izvršavanju državnog proračuna za određenu godinu</w:t>
      </w:r>
      <w:r w:rsidR="00C77957">
        <w:rPr>
          <w:color w:val="231F20"/>
        </w:rPr>
        <w:t>.</w:t>
      </w:r>
    </w:p>
    <w:p w14:paraId="649C3ADD" w14:textId="77777777" w:rsidR="00C77957" w:rsidRDefault="00C77957" w:rsidP="00C7795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194F552C" w14:textId="246F805D" w:rsidR="00713967" w:rsidRPr="00C77957" w:rsidRDefault="00AC1D81" w:rsidP="00C7795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Općina se može kratkoročno zaduživati</w:t>
      </w:r>
    </w:p>
    <w:p w14:paraId="1383286B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Bez posebnih suglasnosti</w:t>
      </w:r>
    </w:p>
    <w:p w14:paraId="29B24386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Pokriće nelikvidnosti</w:t>
      </w:r>
    </w:p>
    <w:p w14:paraId="36D53D6D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- Unutar jedne godine</w:t>
      </w:r>
    </w:p>
    <w:p w14:paraId="2DA25EF5" w14:textId="668AC35D" w:rsidR="00713967" w:rsidRPr="00C77957" w:rsidRDefault="00AC1D81" w:rsidP="00800BD0">
      <w:pPr>
        <w:autoSpaceDE w:val="0"/>
        <w:autoSpaceDN w:val="0"/>
        <w:adjustRightInd w:val="0"/>
        <w:rPr>
          <w:rFonts w:ascii="Segoe UI" w:hAnsi="Segoe UI" w:cs="Segoe UI"/>
          <w:b/>
          <w:i/>
          <w:sz w:val="28"/>
          <w:szCs w:val="28"/>
          <w:u w:val="single"/>
        </w:rPr>
      </w:pPr>
      <w:r w:rsidRPr="009C7078">
        <w:rPr>
          <w:rFonts w:ascii="Segoe UI" w:hAnsi="Segoe UI" w:cs="Segoe UI"/>
          <w:sz w:val="36"/>
          <w:szCs w:val="36"/>
        </w:rPr>
        <w:br w:type="page"/>
      </w:r>
      <w:r w:rsidRPr="00C77957">
        <w:rPr>
          <w:rFonts w:ascii="Segoe UI" w:hAnsi="Segoe UI" w:cs="Segoe UI"/>
          <w:b/>
          <w:i/>
          <w:sz w:val="28"/>
          <w:szCs w:val="28"/>
          <w:u w:val="single"/>
        </w:rPr>
        <w:lastRenderedPageBreak/>
        <w:t>Smjernice i obrazloženje uz proračun za 20</w:t>
      </w:r>
      <w:r w:rsidR="006220BF" w:rsidRPr="00C77957">
        <w:rPr>
          <w:rFonts w:ascii="Segoe UI" w:hAnsi="Segoe UI" w:cs="Segoe UI"/>
          <w:b/>
          <w:i/>
          <w:sz w:val="28"/>
          <w:szCs w:val="28"/>
          <w:u w:val="single"/>
        </w:rPr>
        <w:t>2</w:t>
      </w:r>
      <w:r w:rsidR="00C77957" w:rsidRPr="00C77957">
        <w:rPr>
          <w:rFonts w:ascii="Segoe UI" w:hAnsi="Segoe UI" w:cs="Segoe UI"/>
          <w:b/>
          <w:i/>
          <w:sz w:val="28"/>
          <w:szCs w:val="28"/>
          <w:u w:val="single"/>
        </w:rPr>
        <w:t>3</w:t>
      </w:r>
      <w:r w:rsidR="00800BD0" w:rsidRPr="00C77957">
        <w:rPr>
          <w:rFonts w:ascii="Segoe UI" w:hAnsi="Segoe UI" w:cs="Segoe UI"/>
          <w:b/>
          <w:i/>
          <w:sz w:val="28"/>
          <w:szCs w:val="28"/>
          <w:u w:val="single"/>
        </w:rPr>
        <w:t>.</w:t>
      </w:r>
      <w:r w:rsidRPr="00C77957">
        <w:rPr>
          <w:rFonts w:ascii="Segoe UI" w:hAnsi="Segoe UI" w:cs="Segoe UI"/>
          <w:b/>
          <w:i/>
          <w:sz w:val="28"/>
          <w:szCs w:val="28"/>
          <w:u w:val="single"/>
        </w:rPr>
        <w:t xml:space="preserve"> godinu</w:t>
      </w:r>
    </w:p>
    <w:p w14:paraId="4921A71C" w14:textId="77777777" w:rsidR="00713967" w:rsidRPr="00C77957" w:rsidRDefault="00713967">
      <w:pPr>
        <w:autoSpaceDE w:val="0"/>
        <w:autoSpaceDN w:val="0"/>
        <w:adjustRightInd w:val="0"/>
        <w:jc w:val="center"/>
        <w:rPr>
          <w:rFonts w:ascii="Segoe UI" w:hAnsi="Segoe UI" w:cs="Segoe UI"/>
          <w:sz w:val="28"/>
          <w:szCs w:val="28"/>
        </w:rPr>
      </w:pPr>
    </w:p>
    <w:p w14:paraId="2B14A94D" w14:textId="6915FF09" w:rsidR="00713967" w:rsidRPr="00C77957" w:rsidRDefault="00AC1D81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Proračun Općine </w:t>
      </w:r>
      <w:r w:rsidR="00800BD0" w:rsidRPr="00C77957">
        <w:rPr>
          <w:rFonts w:ascii="Segoe UI" w:hAnsi="Segoe UI" w:cs="Segoe UI"/>
          <w:sz w:val="28"/>
          <w:szCs w:val="28"/>
        </w:rPr>
        <w:t>B</w:t>
      </w:r>
      <w:r w:rsidR="00255174" w:rsidRPr="00C77957">
        <w:rPr>
          <w:rFonts w:ascii="Segoe UI" w:hAnsi="Segoe UI" w:cs="Segoe UI"/>
          <w:sz w:val="28"/>
          <w:szCs w:val="28"/>
        </w:rPr>
        <w:t>ebrina</w:t>
      </w:r>
      <w:r w:rsidRPr="00C77957">
        <w:rPr>
          <w:rFonts w:ascii="Segoe UI" w:hAnsi="Segoe UI" w:cs="Segoe UI"/>
          <w:sz w:val="28"/>
          <w:szCs w:val="28"/>
        </w:rPr>
        <w:t xml:space="preserve"> za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C77957" w:rsidRPr="00C77957">
        <w:rPr>
          <w:rFonts w:ascii="Segoe UI" w:hAnsi="Segoe UI" w:cs="Segoe UI"/>
          <w:sz w:val="28"/>
          <w:szCs w:val="28"/>
        </w:rPr>
        <w:t>3</w:t>
      </w:r>
      <w:r w:rsidRPr="00C77957">
        <w:rPr>
          <w:rFonts w:ascii="Segoe UI" w:hAnsi="Segoe UI" w:cs="Segoe UI"/>
          <w:sz w:val="28"/>
          <w:szCs w:val="28"/>
        </w:rPr>
        <w:t xml:space="preserve">. godinu, prvenstveno je baziran na činjenici da se </w:t>
      </w:r>
      <w:r w:rsidR="00255174" w:rsidRPr="00C77957">
        <w:rPr>
          <w:rFonts w:ascii="Segoe UI" w:hAnsi="Segoe UI" w:cs="Segoe UI"/>
          <w:sz w:val="28"/>
          <w:szCs w:val="28"/>
        </w:rPr>
        <w:t>financijski d</w:t>
      </w:r>
      <w:r w:rsidRPr="00C77957">
        <w:rPr>
          <w:rFonts w:ascii="Segoe UI" w:hAnsi="Segoe UI" w:cs="Segoe UI"/>
          <w:sz w:val="28"/>
          <w:szCs w:val="28"/>
        </w:rPr>
        <w:t>odatno</w:t>
      </w:r>
      <w:r w:rsidR="00255174" w:rsidRPr="00C77957">
        <w:rPr>
          <w:rFonts w:ascii="Segoe UI" w:hAnsi="Segoe UI" w:cs="Segoe UI"/>
          <w:sz w:val="28"/>
          <w:szCs w:val="28"/>
        </w:rPr>
        <w:t xml:space="preserve"> ne</w:t>
      </w:r>
      <w:r w:rsidRPr="00C77957">
        <w:rPr>
          <w:rFonts w:ascii="Segoe UI" w:hAnsi="Segoe UI" w:cs="Segoe UI"/>
          <w:sz w:val="28"/>
          <w:szCs w:val="28"/>
        </w:rPr>
        <w:t xml:space="preserve"> optereć</w:t>
      </w:r>
      <w:r w:rsidR="00255174" w:rsidRPr="00C77957">
        <w:rPr>
          <w:rFonts w:ascii="Segoe UI" w:hAnsi="Segoe UI" w:cs="Segoe UI"/>
          <w:sz w:val="28"/>
          <w:szCs w:val="28"/>
        </w:rPr>
        <w:t>uje</w:t>
      </w:r>
      <w:r w:rsidRPr="00C77957">
        <w:rPr>
          <w:rFonts w:ascii="Segoe UI" w:hAnsi="Segoe UI" w:cs="Segoe UI"/>
          <w:sz w:val="28"/>
          <w:szCs w:val="28"/>
        </w:rPr>
        <w:t xml:space="preserve"> stanovništv</w:t>
      </w:r>
      <w:r w:rsidR="00255174" w:rsidRPr="00C77957">
        <w:rPr>
          <w:rFonts w:ascii="Segoe UI" w:hAnsi="Segoe UI" w:cs="Segoe UI"/>
          <w:sz w:val="28"/>
          <w:szCs w:val="28"/>
        </w:rPr>
        <w:t>o</w:t>
      </w:r>
      <w:r w:rsidRPr="00C77957">
        <w:rPr>
          <w:rFonts w:ascii="Segoe UI" w:hAnsi="Segoe UI" w:cs="Segoe UI"/>
          <w:sz w:val="28"/>
          <w:szCs w:val="28"/>
        </w:rPr>
        <w:t xml:space="preserve"> i gospodarstv</w:t>
      </w:r>
      <w:r w:rsidR="00255174" w:rsidRPr="00C77957">
        <w:rPr>
          <w:rFonts w:ascii="Segoe UI" w:hAnsi="Segoe UI" w:cs="Segoe UI"/>
          <w:sz w:val="28"/>
          <w:szCs w:val="28"/>
        </w:rPr>
        <w:t>o</w:t>
      </w:r>
      <w:r w:rsidRPr="00C77957">
        <w:rPr>
          <w:rFonts w:ascii="Segoe UI" w:hAnsi="Segoe UI" w:cs="Segoe UI"/>
          <w:sz w:val="28"/>
          <w:szCs w:val="28"/>
        </w:rPr>
        <w:t xml:space="preserve"> tj</w:t>
      </w:r>
      <w:r w:rsidR="00485036" w:rsidRPr="00C77957">
        <w:rPr>
          <w:rFonts w:ascii="Segoe UI" w:hAnsi="Segoe UI" w:cs="Segoe UI"/>
          <w:sz w:val="28"/>
          <w:szCs w:val="28"/>
        </w:rPr>
        <w:t>.</w:t>
      </w:r>
      <w:r w:rsidRPr="00C77957">
        <w:rPr>
          <w:rFonts w:ascii="Segoe UI" w:hAnsi="Segoe UI" w:cs="Segoe UI"/>
          <w:sz w:val="28"/>
          <w:szCs w:val="28"/>
        </w:rPr>
        <w:t xml:space="preserve"> ne povećavaju se javna davanja</w:t>
      </w:r>
      <w:r w:rsidR="00485036" w:rsidRPr="00C77957">
        <w:rPr>
          <w:rFonts w:ascii="Segoe UI" w:hAnsi="Segoe UI" w:cs="Segoe UI"/>
          <w:sz w:val="28"/>
          <w:szCs w:val="28"/>
        </w:rPr>
        <w:t>.</w:t>
      </w:r>
    </w:p>
    <w:p w14:paraId="52AFB76D" w14:textId="77777777" w:rsidR="00485036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A1CC33D" w14:textId="0FC60EA2" w:rsidR="00713967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Isto tako u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C77957" w:rsidRPr="00C77957">
        <w:rPr>
          <w:rFonts w:ascii="Segoe UI" w:hAnsi="Segoe UI" w:cs="Segoe UI"/>
          <w:sz w:val="28"/>
          <w:szCs w:val="28"/>
        </w:rPr>
        <w:t>3</w:t>
      </w:r>
      <w:r w:rsidR="00AC1D81" w:rsidRPr="00C77957">
        <w:rPr>
          <w:rFonts w:ascii="Segoe UI" w:hAnsi="Segoe UI" w:cs="Segoe UI"/>
          <w:sz w:val="28"/>
          <w:szCs w:val="28"/>
        </w:rPr>
        <w:t xml:space="preserve">. godini planirano je </w:t>
      </w:r>
      <w:r w:rsidRPr="00C77957">
        <w:rPr>
          <w:rFonts w:ascii="Segoe UI" w:hAnsi="Segoe UI" w:cs="Segoe UI"/>
          <w:sz w:val="28"/>
          <w:szCs w:val="28"/>
        </w:rPr>
        <w:t>niz mjera naplate vlastitih prihoda, te nastavak urednog servisiranja svih financijskih obveza (obveze prema dobavljačima).</w:t>
      </w:r>
    </w:p>
    <w:p w14:paraId="7C7AD18D" w14:textId="77777777" w:rsidR="00485036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0EC5F8A0" w14:textId="77777777" w:rsidR="00CF4533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Planiran</w:t>
      </w:r>
      <w:r w:rsidR="006220BF" w:rsidRPr="00C77957">
        <w:rPr>
          <w:rFonts w:ascii="Segoe UI" w:hAnsi="Segoe UI" w:cs="Segoe UI"/>
          <w:sz w:val="28"/>
          <w:szCs w:val="28"/>
        </w:rPr>
        <w:t>a</w:t>
      </w:r>
      <w:r w:rsidRPr="00C77957">
        <w:rPr>
          <w:rFonts w:ascii="Segoe UI" w:hAnsi="Segoe UI" w:cs="Segoe UI"/>
          <w:sz w:val="28"/>
          <w:szCs w:val="28"/>
        </w:rPr>
        <w:t xml:space="preserve"> </w:t>
      </w:r>
      <w:r w:rsidR="006220BF" w:rsidRPr="00C77957">
        <w:rPr>
          <w:rFonts w:ascii="Segoe UI" w:hAnsi="Segoe UI" w:cs="Segoe UI"/>
          <w:sz w:val="28"/>
          <w:szCs w:val="28"/>
        </w:rPr>
        <w:t>su</w:t>
      </w:r>
      <w:r w:rsidRPr="00C77957">
        <w:rPr>
          <w:rFonts w:ascii="Segoe UI" w:hAnsi="Segoe UI" w:cs="Segoe UI"/>
          <w:sz w:val="28"/>
          <w:szCs w:val="28"/>
        </w:rPr>
        <w:t xml:space="preserve"> nov</w:t>
      </w:r>
      <w:r w:rsidR="006220BF" w:rsidRPr="00C77957">
        <w:rPr>
          <w:rFonts w:ascii="Segoe UI" w:hAnsi="Segoe UI" w:cs="Segoe UI"/>
          <w:sz w:val="28"/>
          <w:szCs w:val="28"/>
        </w:rPr>
        <w:t>a</w:t>
      </w:r>
      <w:r w:rsidRPr="00C77957">
        <w:rPr>
          <w:rFonts w:ascii="Segoe UI" w:hAnsi="Segoe UI" w:cs="Segoe UI"/>
          <w:sz w:val="28"/>
          <w:szCs w:val="28"/>
        </w:rPr>
        <w:t xml:space="preserve"> kapitaln</w:t>
      </w:r>
      <w:r w:rsidR="006220BF" w:rsidRPr="00C77957">
        <w:rPr>
          <w:rFonts w:ascii="Segoe UI" w:hAnsi="Segoe UI" w:cs="Segoe UI"/>
          <w:sz w:val="28"/>
          <w:szCs w:val="28"/>
        </w:rPr>
        <w:t>a</w:t>
      </w:r>
      <w:r w:rsidRPr="00C77957">
        <w:rPr>
          <w:rFonts w:ascii="Segoe UI" w:hAnsi="Segoe UI" w:cs="Segoe UI"/>
          <w:sz w:val="28"/>
          <w:szCs w:val="28"/>
        </w:rPr>
        <w:t xml:space="preserve"> ulaganja</w:t>
      </w:r>
      <w:r w:rsidR="00CF4533" w:rsidRPr="00C77957">
        <w:rPr>
          <w:rFonts w:ascii="Segoe UI" w:hAnsi="Segoe UI" w:cs="Segoe UI"/>
          <w:sz w:val="28"/>
          <w:szCs w:val="28"/>
        </w:rPr>
        <w:t xml:space="preserve"> u izgradnju komunalne infrastrukture</w:t>
      </w:r>
      <w:r w:rsidRPr="00C77957">
        <w:rPr>
          <w:rFonts w:ascii="Segoe UI" w:hAnsi="Segoe UI" w:cs="Segoe UI"/>
          <w:sz w:val="28"/>
          <w:szCs w:val="28"/>
        </w:rPr>
        <w:t>, kao i završetak započetih, te financiranje istih iz EU</w:t>
      </w:r>
      <w:r w:rsidR="006220BF" w:rsidRPr="00C77957">
        <w:rPr>
          <w:rFonts w:ascii="Segoe UI" w:hAnsi="Segoe UI" w:cs="Segoe UI"/>
          <w:sz w:val="28"/>
          <w:szCs w:val="28"/>
        </w:rPr>
        <w:t xml:space="preserve"> sredstava </w:t>
      </w:r>
      <w:r w:rsidRPr="00C77957">
        <w:rPr>
          <w:rFonts w:ascii="Segoe UI" w:hAnsi="Segoe UI" w:cs="Segoe UI"/>
          <w:sz w:val="28"/>
          <w:szCs w:val="28"/>
        </w:rPr>
        <w:t xml:space="preserve">i </w:t>
      </w:r>
      <w:r w:rsidR="006220BF" w:rsidRPr="00C77957">
        <w:rPr>
          <w:rFonts w:ascii="Segoe UI" w:hAnsi="Segoe UI" w:cs="Segoe UI"/>
          <w:sz w:val="28"/>
          <w:szCs w:val="28"/>
        </w:rPr>
        <w:t>sufinanciranje iz općih prihoda</w:t>
      </w:r>
      <w:r w:rsidRPr="00C77957">
        <w:rPr>
          <w:rFonts w:ascii="Segoe UI" w:hAnsi="Segoe UI" w:cs="Segoe UI"/>
          <w:sz w:val="28"/>
          <w:szCs w:val="28"/>
        </w:rPr>
        <w:t>.</w:t>
      </w:r>
    </w:p>
    <w:p w14:paraId="5BDFC2E7" w14:textId="77777777" w:rsidR="00CF4533" w:rsidRPr="00C77957" w:rsidRDefault="00CF4533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3244FB46" w14:textId="77777777" w:rsidR="00800BD0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Planiran je nastavak i unapređenje cjelokupne lokalne zajednice kroz financiranje civilnog sektora </w:t>
      </w:r>
      <w:r w:rsidR="00800BD0" w:rsidRPr="00C77957">
        <w:rPr>
          <w:rFonts w:ascii="Segoe UI" w:hAnsi="Segoe UI" w:cs="Segoe UI"/>
          <w:sz w:val="28"/>
          <w:szCs w:val="28"/>
        </w:rPr>
        <w:t xml:space="preserve">(sport, kultura, lovstvo, vatrogastvo, civilna zaštita i dr.) </w:t>
      </w:r>
      <w:r w:rsidRPr="00C77957">
        <w:rPr>
          <w:rFonts w:ascii="Segoe UI" w:hAnsi="Segoe UI" w:cs="Segoe UI"/>
          <w:sz w:val="28"/>
          <w:szCs w:val="28"/>
        </w:rPr>
        <w:t xml:space="preserve">za provedbe aktivnosti. </w:t>
      </w:r>
    </w:p>
    <w:p w14:paraId="1B6880BA" w14:textId="77777777" w:rsidR="00800BD0" w:rsidRPr="00C77957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131F2050" w14:textId="77777777" w:rsidR="00485036" w:rsidRPr="00C77957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Provedba obveznog predškolskog odgoja, te financiranje potreba u osnovnoj školi radi provođenja </w:t>
      </w:r>
      <w:r w:rsidR="00800BD0" w:rsidRPr="00C77957">
        <w:rPr>
          <w:rFonts w:ascii="Segoe UI" w:hAnsi="Segoe UI" w:cs="Segoe UI"/>
          <w:sz w:val="28"/>
          <w:szCs w:val="28"/>
        </w:rPr>
        <w:t xml:space="preserve">aktivnosti koji potiču i utiču na razvoj cjelokupne lokalne zajednice. </w:t>
      </w:r>
    </w:p>
    <w:p w14:paraId="2C274E24" w14:textId="77777777" w:rsidR="00800BD0" w:rsidRPr="00C77957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14:paraId="7AED93F1" w14:textId="671CF641" w:rsidR="00800BD0" w:rsidRPr="00C77957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Sve navedeno se vidi kroz programsku klasifikaciju proračuna Općine B</w:t>
      </w:r>
      <w:r w:rsidR="00255174" w:rsidRPr="00C77957">
        <w:rPr>
          <w:rFonts w:ascii="Segoe UI" w:hAnsi="Segoe UI" w:cs="Segoe UI"/>
          <w:sz w:val="28"/>
          <w:szCs w:val="28"/>
        </w:rPr>
        <w:t>ebrina</w:t>
      </w:r>
      <w:r w:rsidRPr="00C77957">
        <w:rPr>
          <w:rFonts w:ascii="Segoe UI" w:hAnsi="Segoe UI" w:cs="Segoe UI"/>
          <w:sz w:val="28"/>
          <w:szCs w:val="28"/>
        </w:rPr>
        <w:t xml:space="preserve"> za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C77957" w:rsidRPr="00C77957">
        <w:rPr>
          <w:rFonts w:ascii="Segoe UI" w:hAnsi="Segoe UI" w:cs="Segoe UI"/>
          <w:sz w:val="28"/>
          <w:szCs w:val="28"/>
        </w:rPr>
        <w:t>3</w:t>
      </w:r>
      <w:r w:rsidR="00255174" w:rsidRPr="00C77957">
        <w:rPr>
          <w:rFonts w:ascii="Segoe UI" w:hAnsi="Segoe UI" w:cs="Segoe UI"/>
          <w:sz w:val="28"/>
          <w:szCs w:val="28"/>
        </w:rPr>
        <w:t>. godinu, s projekcijama za 20</w:t>
      </w:r>
      <w:r w:rsidR="00CF4533" w:rsidRPr="00C77957">
        <w:rPr>
          <w:rFonts w:ascii="Segoe UI" w:hAnsi="Segoe UI" w:cs="Segoe UI"/>
          <w:sz w:val="28"/>
          <w:szCs w:val="28"/>
        </w:rPr>
        <w:t>2</w:t>
      </w:r>
      <w:r w:rsidR="00C77957" w:rsidRPr="00C77957">
        <w:rPr>
          <w:rFonts w:ascii="Segoe UI" w:hAnsi="Segoe UI" w:cs="Segoe UI"/>
          <w:sz w:val="28"/>
          <w:szCs w:val="28"/>
        </w:rPr>
        <w:t>4</w:t>
      </w:r>
      <w:r w:rsidRPr="00C77957">
        <w:rPr>
          <w:rFonts w:ascii="Segoe UI" w:hAnsi="Segoe UI" w:cs="Segoe UI"/>
          <w:sz w:val="28"/>
          <w:szCs w:val="28"/>
        </w:rPr>
        <w:t>. i 20</w:t>
      </w:r>
      <w:r w:rsidR="00255174" w:rsidRPr="00C77957">
        <w:rPr>
          <w:rFonts w:ascii="Segoe UI" w:hAnsi="Segoe UI" w:cs="Segoe UI"/>
          <w:sz w:val="28"/>
          <w:szCs w:val="28"/>
        </w:rPr>
        <w:t>2</w:t>
      </w:r>
      <w:r w:rsidR="00C77957" w:rsidRPr="00C77957">
        <w:rPr>
          <w:rFonts w:ascii="Segoe UI" w:hAnsi="Segoe UI" w:cs="Segoe UI"/>
          <w:sz w:val="28"/>
          <w:szCs w:val="28"/>
        </w:rPr>
        <w:t>5</w:t>
      </w:r>
      <w:r w:rsidRPr="00C77957">
        <w:rPr>
          <w:rFonts w:ascii="Segoe UI" w:hAnsi="Segoe UI" w:cs="Segoe UI"/>
          <w:sz w:val="28"/>
          <w:szCs w:val="28"/>
        </w:rPr>
        <w:t>.</w:t>
      </w:r>
    </w:p>
    <w:p w14:paraId="07516EBA" w14:textId="727197D9" w:rsidR="00713967" w:rsidRDefault="0071396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0ADB64AF" w14:textId="1DB24300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5AC11E08" w14:textId="3DA9FA3D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3CF1CE20" w14:textId="237D84E8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2160859C" w14:textId="0EF27689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06BA167A" w14:textId="2BFCFC58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23699463" w14:textId="246E5A55" w:rsidR="00C77957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388C237B" w14:textId="77777777" w:rsidR="00C77957" w:rsidRPr="009C7078" w:rsidRDefault="00C7795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5D80510E" w14:textId="77777777" w:rsidR="00713967" w:rsidRPr="00C77957" w:rsidRDefault="00AC1D81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t>CILJEVI</w:t>
      </w:r>
    </w:p>
    <w:p w14:paraId="1EB2786E" w14:textId="77777777" w:rsidR="00713967" w:rsidRPr="00C77957" w:rsidRDefault="00713967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3FC2CE7B" w14:textId="281DF26D" w:rsidR="00713967" w:rsidRPr="00C77957" w:rsidRDefault="00AC1D81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Osnovni cilj proračunskoga planiranja </w:t>
      </w:r>
      <w:r w:rsidR="00800BD0" w:rsidRPr="00C77957">
        <w:rPr>
          <w:rFonts w:ascii="Segoe UI" w:hAnsi="Segoe UI" w:cs="Segoe UI"/>
          <w:sz w:val="28"/>
          <w:szCs w:val="28"/>
        </w:rPr>
        <w:t>za proračun za 20</w:t>
      </w:r>
      <w:r w:rsidR="006220BF" w:rsidRPr="00C77957">
        <w:rPr>
          <w:rFonts w:ascii="Segoe UI" w:hAnsi="Segoe UI" w:cs="Segoe UI"/>
          <w:sz w:val="28"/>
          <w:szCs w:val="28"/>
        </w:rPr>
        <w:t>2</w:t>
      </w:r>
      <w:r w:rsidR="00C77957" w:rsidRPr="00C77957">
        <w:rPr>
          <w:rFonts w:ascii="Segoe UI" w:hAnsi="Segoe UI" w:cs="Segoe UI"/>
          <w:sz w:val="28"/>
          <w:szCs w:val="28"/>
        </w:rPr>
        <w:t>3</w:t>
      </w:r>
      <w:r w:rsidR="00800BD0" w:rsidRPr="00C77957">
        <w:rPr>
          <w:rFonts w:ascii="Segoe UI" w:hAnsi="Segoe UI" w:cs="Segoe UI"/>
          <w:sz w:val="28"/>
          <w:szCs w:val="28"/>
        </w:rPr>
        <w:t>. godinu</w:t>
      </w:r>
      <w:r w:rsidRPr="00C77957">
        <w:rPr>
          <w:rFonts w:ascii="Segoe UI" w:hAnsi="Segoe UI" w:cs="Segoe UI"/>
          <w:sz w:val="28"/>
          <w:szCs w:val="28"/>
        </w:rPr>
        <w:t xml:space="preserve"> je </w:t>
      </w:r>
      <w:r w:rsidR="00800BD0" w:rsidRPr="00C77957">
        <w:rPr>
          <w:rFonts w:ascii="Segoe UI" w:hAnsi="Segoe UI" w:cs="Segoe UI"/>
          <w:sz w:val="28"/>
          <w:szCs w:val="28"/>
        </w:rPr>
        <w:t>os</w:t>
      </w:r>
      <w:r w:rsidRPr="00C77957">
        <w:rPr>
          <w:rFonts w:ascii="Segoe UI" w:hAnsi="Segoe UI" w:cs="Segoe UI"/>
          <w:sz w:val="28"/>
          <w:szCs w:val="28"/>
        </w:rPr>
        <w:t>iguranje sta</w:t>
      </w:r>
      <w:r w:rsidR="00800BD0" w:rsidRPr="00C77957">
        <w:rPr>
          <w:rFonts w:ascii="Segoe UI" w:hAnsi="Segoe UI" w:cs="Segoe UI"/>
          <w:sz w:val="28"/>
          <w:szCs w:val="28"/>
        </w:rPr>
        <w:t xml:space="preserve">bilnosti Proračuna, te razvoj kroz kapitalne investicije i kroz aktivnosti koje provodi civilni sektor. </w:t>
      </w:r>
    </w:p>
    <w:p w14:paraId="2F781934" w14:textId="77777777" w:rsidR="00800BD0" w:rsidRPr="00C77957" w:rsidRDefault="00800BD0">
      <w:p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</w:p>
    <w:p w14:paraId="2D6BB589" w14:textId="77777777" w:rsidR="00713967" w:rsidRPr="00C77957" w:rsidRDefault="00AC1D81" w:rsidP="00800BD0">
      <w:pPr>
        <w:autoSpaceDE w:val="0"/>
        <w:autoSpaceDN w:val="0"/>
        <w:adjustRightInd w:val="0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t>Pozitivni pokazatelji:</w:t>
      </w:r>
    </w:p>
    <w:p w14:paraId="182013DA" w14:textId="77777777" w:rsidR="00713967" w:rsidRPr="00C77957" w:rsidRDefault="00AC1D81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 xml:space="preserve">Povećanje prihoda </w:t>
      </w:r>
    </w:p>
    <w:p w14:paraId="21A645D3" w14:textId="5014AB71" w:rsidR="00713967" w:rsidRPr="00C77957" w:rsidRDefault="00800BD0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završetak započetih kapitalnih ulaganja, te otvaranje radova na novim kapitalnim ulaganjima</w:t>
      </w:r>
      <w:r w:rsidR="00E475B1" w:rsidRPr="00C77957">
        <w:rPr>
          <w:rFonts w:ascii="Segoe UI" w:hAnsi="Segoe UI" w:cs="Segoe UI"/>
          <w:sz w:val="28"/>
          <w:szCs w:val="28"/>
        </w:rPr>
        <w:t>, priprema projektnih dokumentacija za financiranje iz EU sredstva u novom programskom razdoblju</w:t>
      </w:r>
    </w:p>
    <w:p w14:paraId="02D168E7" w14:textId="77777777" w:rsidR="00713967" w:rsidRPr="00C77957" w:rsidRDefault="00AC1D81" w:rsidP="00800BD0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8"/>
          <w:szCs w:val="28"/>
        </w:rPr>
      </w:pPr>
      <w:r w:rsidRPr="00C77957">
        <w:rPr>
          <w:rFonts w:ascii="Segoe UI" w:hAnsi="Segoe UI" w:cs="Segoe UI"/>
          <w:b/>
          <w:sz w:val="28"/>
          <w:szCs w:val="28"/>
        </w:rPr>
        <w:t>Negativni pokazatelji:</w:t>
      </w:r>
    </w:p>
    <w:p w14:paraId="36B210B4" w14:textId="77777777" w:rsidR="00713967" w:rsidRPr="00C77957" w:rsidRDefault="00800BD0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Velika nezaposlenost, te odlazak radno</w:t>
      </w:r>
      <w:r w:rsidR="00255174" w:rsidRPr="00C77957">
        <w:rPr>
          <w:rFonts w:ascii="Segoe UI" w:hAnsi="Segoe UI" w:cs="Segoe UI"/>
          <w:sz w:val="28"/>
          <w:szCs w:val="28"/>
        </w:rPr>
        <w:t xml:space="preserve"> </w:t>
      </w:r>
      <w:r w:rsidRPr="00C77957">
        <w:rPr>
          <w:rFonts w:ascii="Segoe UI" w:hAnsi="Segoe UI" w:cs="Segoe UI"/>
          <w:sz w:val="28"/>
          <w:szCs w:val="28"/>
        </w:rPr>
        <w:t>aktivnog stanovništva u zemlje EU</w:t>
      </w:r>
    </w:p>
    <w:p w14:paraId="6837985E" w14:textId="77777777" w:rsidR="00800BD0" w:rsidRPr="00C77957" w:rsidRDefault="00255174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C77957">
        <w:rPr>
          <w:rFonts w:ascii="Segoe UI" w:hAnsi="Segoe UI" w:cs="Segoe UI"/>
          <w:sz w:val="28"/>
          <w:szCs w:val="28"/>
        </w:rPr>
        <w:t>Niski osobni doho</w:t>
      </w:r>
      <w:r w:rsidR="00800BD0" w:rsidRPr="00C77957">
        <w:rPr>
          <w:rFonts w:ascii="Segoe UI" w:hAnsi="Segoe UI" w:cs="Segoe UI"/>
          <w:sz w:val="28"/>
          <w:szCs w:val="28"/>
        </w:rPr>
        <w:t>ci</w:t>
      </w:r>
      <w:r w:rsidR="00464EBA" w:rsidRPr="00C77957">
        <w:rPr>
          <w:rFonts w:ascii="Segoe UI" w:hAnsi="Segoe UI" w:cs="Segoe UI"/>
          <w:sz w:val="28"/>
          <w:szCs w:val="28"/>
        </w:rPr>
        <w:t xml:space="preserve"> zaposlenih osoba</w:t>
      </w:r>
    </w:p>
    <w:p w14:paraId="1691B9DE" w14:textId="1FD81552" w:rsidR="00E475B1" w:rsidRPr="00C77957" w:rsidRDefault="00AC1D81" w:rsidP="00EB389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28"/>
          <w:szCs w:val="28"/>
        </w:rPr>
      </w:pPr>
      <w:r w:rsidRPr="008668ED">
        <w:rPr>
          <w:rFonts w:ascii="Segoe UI" w:hAnsi="Segoe UI" w:cs="Segoe UI"/>
          <w:sz w:val="28"/>
          <w:szCs w:val="28"/>
        </w:rPr>
        <w:t>Nepoznat je učinak punjenja prihodovn</w:t>
      </w:r>
      <w:r w:rsidR="00464EBA" w:rsidRPr="008668ED">
        <w:rPr>
          <w:rFonts w:ascii="Segoe UI" w:hAnsi="Segoe UI" w:cs="Segoe UI"/>
          <w:sz w:val="28"/>
          <w:szCs w:val="28"/>
        </w:rPr>
        <w:t>e strane iz kapitalnih pomoći temeljem prijenosa EU sredstava zbog nepoznate dinamike objavljivanja natječaja, te donošenja odluka o financiranju kandidiranih projekta.</w:t>
      </w:r>
    </w:p>
    <w:sectPr w:rsidR="00E475B1" w:rsidRPr="00C77957" w:rsidSect="00467D2A">
      <w:pgSz w:w="16838" w:h="11906" w:orient="landscape"/>
      <w:pgMar w:top="426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52" type="#_x0000_t75" style="width:9pt;height:9pt" o:bullet="t">
        <v:imagedata r:id="rId1" o:title="BD14795_"/>
      </v:shape>
    </w:pict>
  </w:numPicBullet>
  <w:numPicBullet w:numPicBulletId="1">
    <w:pict>
      <v:shape id="_x0000_i1853" type="#_x0000_t75" style="width:141pt;height:182.4pt;visibility:visible;mso-wrap-style:square" o:bullet="t">
        <v:imagedata r:id="rId2" o:title="OPĆINA BS GRB"/>
      </v:shape>
    </w:pict>
  </w:numPicBullet>
  <w:abstractNum w:abstractNumId="0" w15:restartNumberingAfterBreak="0">
    <w:nsid w:val="0065522B"/>
    <w:multiLevelType w:val="hybridMultilevel"/>
    <w:tmpl w:val="35BA9D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E07"/>
    <w:multiLevelType w:val="hybridMultilevel"/>
    <w:tmpl w:val="2ED282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5924"/>
    <w:multiLevelType w:val="hybridMultilevel"/>
    <w:tmpl w:val="28324ED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890B57"/>
    <w:multiLevelType w:val="hybridMultilevel"/>
    <w:tmpl w:val="66FE92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2601E1"/>
    <w:multiLevelType w:val="hybridMultilevel"/>
    <w:tmpl w:val="36E43D7C"/>
    <w:lvl w:ilvl="0" w:tplc="2114710C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63AAE"/>
    <w:multiLevelType w:val="hybridMultilevel"/>
    <w:tmpl w:val="44B67378"/>
    <w:lvl w:ilvl="0" w:tplc="AD0417E6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1A74"/>
    <w:multiLevelType w:val="hybridMultilevel"/>
    <w:tmpl w:val="7FC8906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B59EC"/>
    <w:multiLevelType w:val="hybridMultilevel"/>
    <w:tmpl w:val="ABEAD2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25BA3"/>
    <w:multiLevelType w:val="hybridMultilevel"/>
    <w:tmpl w:val="9FE82E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76B78"/>
    <w:multiLevelType w:val="hybridMultilevel"/>
    <w:tmpl w:val="F04E88E8"/>
    <w:lvl w:ilvl="0" w:tplc="14AAFD02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70B97"/>
    <w:multiLevelType w:val="hybridMultilevel"/>
    <w:tmpl w:val="4B569174"/>
    <w:lvl w:ilvl="0" w:tplc="FFA27B94">
      <w:start w:val="458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34D1"/>
    <w:multiLevelType w:val="hybridMultilevel"/>
    <w:tmpl w:val="A312916C"/>
    <w:lvl w:ilvl="0" w:tplc="AE84A912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497F0B"/>
    <w:multiLevelType w:val="hybridMultilevel"/>
    <w:tmpl w:val="7576C2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9335349">
    <w:abstractNumId w:val="9"/>
  </w:num>
  <w:num w:numId="2" w16cid:durableId="1554998370">
    <w:abstractNumId w:val="13"/>
  </w:num>
  <w:num w:numId="3" w16cid:durableId="277956196">
    <w:abstractNumId w:val="18"/>
  </w:num>
  <w:num w:numId="4" w16cid:durableId="1730421521">
    <w:abstractNumId w:val="8"/>
  </w:num>
  <w:num w:numId="5" w16cid:durableId="190261234">
    <w:abstractNumId w:val="6"/>
  </w:num>
  <w:num w:numId="6" w16cid:durableId="330450420">
    <w:abstractNumId w:val="17"/>
  </w:num>
  <w:num w:numId="7" w16cid:durableId="2139764756">
    <w:abstractNumId w:val="11"/>
  </w:num>
  <w:num w:numId="8" w16cid:durableId="339743191">
    <w:abstractNumId w:val="7"/>
  </w:num>
  <w:num w:numId="9" w16cid:durableId="518783239">
    <w:abstractNumId w:val="3"/>
  </w:num>
  <w:num w:numId="10" w16cid:durableId="798063016">
    <w:abstractNumId w:val="10"/>
  </w:num>
  <w:num w:numId="11" w16cid:durableId="1047992205">
    <w:abstractNumId w:val="0"/>
  </w:num>
  <w:num w:numId="12" w16cid:durableId="1624380870">
    <w:abstractNumId w:val="2"/>
  </w:num>
  <w:num w:numId="13" w16cid:durableId="1802112867">
    <w:abstractNumId w:val="16"/>
  </w:num>
  <w:num w:numId="14" w16cid:durableId="114906885">
    <w:abstractNumId w:val="1"/>
  </w:num>
  <w:num w:numId="15" w16cid:durableId="504174314">
    <w:abstractNumId w:val="15"/>
  </w:num>
  <w:num w:numId="16" w16cid:durableId="1295986754">
    <w:abstractNumId w:val="4"/>
  </w:num>
  <w:num w:numId="17" w16cid:durableId="1437017913">
    <w:abstractNumId w:val="14"/>
  </w:num>
  <w:num w:numId="18" w16cid:durableId="1209535681">
    <w:abstractNumId w:val="12"/>
  </w:num>
  <w:num w:numId="19" w16cid:durableId="4638911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1"/>
    <w:rsid w:val="00080E0B"/>
    <w:rsid w:val="000C0392"/>
    <w:rsid w:val="000C063B"/>
    <w:rsid w:val="00255174"/>
    <w:rsid w:val="0033266F"/>
    <w:rsid w:val="0039568C"/>
    <w:rsid w:val="003C5904"/>
    <w:rsid w:val="00405663"/>
    <w:rsid w:val="004123F6"/>
    <w:rsid w:val="00464EBA"/>
    <w:rsid w:val="00467D2A"/>
    <w:rsid w:val="00471E7C"/>
    <w:rsid w:val="00485036"/>
    <w:rsid w:val="0058403F"/>
    <w:rsid w:val="005C3E9F"/>
    <w:rsid w:val="00616DF4"/>
    <w:rsid w:val="006220BF"/>
    <w:rsid w:val="0068016E"/>
    <w:rsid w:val="00713967"/>
    <w:rsid w:val="00720270"/>
    <w:rsid w:val="007B6A24"/>
    <w:rsid w:val="00800BD0"/>
    <w:rsid w:val="00810A95"/>
    <w:rsid w:val="00820DD4"/>
    <w:rsid w:val="008668ED"/>
    <w:rsid w:val="008756DB"/>
    <w:rsid w:val="008C2C80"/>
    <w:rsid w:val="0091713B"/>
    <w:rsid w:val="0092306F"/>
    <w:rsid w:val="009720AD"/>
    <w:rsid w:val="009C15E9"/>
    <w:rsid w:val="009C7078"/>
    <w:rsid w:val="009F78EF"/>
    <w:rsid w:val="00A54362"/>
    <w:rsid w:val="00AC1D81"/>
    <w:rsid w:val="00AC6B0C"/>
    <w:rsid w:val="00B05784"/>
    <w:rsid w:val="00B075A0"/>
    <w:rsid w:val="00B16A30"/>
    <w:rsid w:val="00B70BE0"/>
    <w:rsid w:val="00B77004"/>
    <w:rsid w:val="00BA2C93"/>
    <w:rsid w:val="00BD4430"/>
    <w:rsid w:val="00C0600D"/>
    <w:rsid w:val="00C61439"/>
    <w:rsid w:val="00C77957"/>
    <w:rsid w:val="00CD3F7D"/>
    <w:rsid w:val="00CF4533"/>
    <w:rsid w:val="00CF629E"/>
    <w:rsid w:val="00E475B1"/>
    <w:rsid w:val="00E67F5E"/>
    <w:rsid w:val="00F00669"/>
    <w:rsid w:val="00F17BD3"/>
    <w:rsid w:val="00F507DC"/>
    <w:rsid w:val="00FC609D"/>
    <w:rsid w:val="00FF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DC77A"/>
  <w15:docId w15:val="{4A31A257-E08C-4109-87A0-DA534D2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6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sid w:val="00713967"/>
    <w:rPr>
      <w:color w:val="0000FF"/>
      <w:u w:val="single"/>
    </w:rPr>
  </w:style>
  <w:style w:type="paragraph" w:customStyle="1" w:styleId="Tekstbalonia1">
    <w:name w:val="Tekst balončića1"/>
    <w:basedOn w:val="Normal"/>
    <w:rsid w:val="0071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71396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0392"/>
    <w:pPr>
      <w:ind w:left="720"/>
      <w:contextualSpacing/>
    </w:pPr>
  </w:style>
  <w:style w:type="paragraph" w:styleId="Tekstbalonia">
    <w:name w:val="Balloon Text"/>
    <w:basedOn w:val="Normal"/>
    <w:link w:val="TekstbaloniaChar1"/>
    <w:uiPriority w:val="99"/>
    <w:semiHidden/>
    <w:unhideWhenUsed/>
    <w:rsid w:val="004123F6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4123F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B07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475B1"/>
    <w:rPr>
      <w:color w:val="605E5C"/>
      <w:shd w:val="clear" w:color="auto" w:fill="E1DFDD"/>
    </w:rPr>
  </w:style>
  <w:style w:type="paragraph" w:customStyle="1" w:styleId="box469218">
    <w:name w:val="box_469218"/>
    <w:basedOn w:val="Normal"/>
    <w:rsid w:val="003C59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643A-738E-4236-854C-167D4B85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1451</Words>
  <Characters>8277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9709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Prebeg</dc:creator>
  <cp:lastModifiedBy>Krešimir Prebeg</cp:lastModifiedBy>
  <cp:revision>5</cp:revision>
  <cp:lastPrinted>2022-12-28T21:30:00Z</cp:lastPrinted>
  <dcterms:created xsi:type="dcterms:W3CDTF">2022-12-28T19:32:00Z</dcterms:created>
  <dcterms:modified xsi:type="dcterms:W3CDTF">2022-12-28T21:34:00Z</dcterms:modified>
</cp:coreProperties>
</file>