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BE8BEC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83622">
        <w:rPr>
          <w:rFonts w:ascii="Times New Roman" w:hAnsi="Times New Roman" w:cs="Times New Roman"/>
          <w:sz w:val="24"/>
          <w:szCs w:val="24"/>
        </w:rPr>
        <w:t>024-02/23-02/25</w:t>
      </w:r>
    </w:p>
    <w:p w14:paraId="021C2E2D" w14:textId="610F055C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83622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054EA48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83622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FA092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2/2020, 4/2021) </w:t>
      </w:r>
      <w:r>
        <w:rPr>
          <w:rFonts w:ascii="Times New Roman" w:hAnsi="Times New Roman" w:cs="Times New Roman"/>
          <w:sz w:val="24"/>
          <w:szCs w:val="24"/>
        </w:rPr>
        <w:t xml:space="preserve">na 12. sjednici Općinskog vijeća općine održanoj 01. lipnja 2023. godine Bebrina donosi se </w:t>
      </w:r>
    </w:p>
    <w:p w14:paraId="756FC0F3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2828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46F3665D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02AAE3D7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javnih potreba u odgoju, obrazovanju, kulturi, religiji i sportu</w:t>
      </w:r>
    </w:p>
    <w:p w14:paraId="70F371B7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2022. godinu</w:t>
      </w:r>
    </w:p>
    <w:p w14:paraId="465E65AE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6F99DB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0A6E31A4" w14:textId="77777777" w:rsidR="00556CAE" w:rsidRDefault="00556CAE" w:rsidP="00556CA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2022. godinu.</w:t>
      </w:r>
    </w:p>
    <w:p w14:paraId="40731434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AEE80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7EFC75A5" w14:textId="77777777" w:rsidR="00556CAE" w:rsidRDefault="00556CAE" w:rsidP="00556CA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Bebrina za 2022. godinu </w:t>
      </w:r>
      <w:r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363A3048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5AFF03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4AF61385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5D57B1DA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DE8D" w14:textId="77777777" w:rsidR="00556CAE" w:rsidRDefault="00556CAE" w:rsidP="00556CAE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54BC7F58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6E2EAE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1AFA3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FBBE5AC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A8B7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1B6334EC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7F1FD4D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F5C53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59E76" w14:textId="77777777" w:rsidR="00556CAE" w:rsidRDefault="00556CAE" w:rsidP="00556CAE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D2D0B8E" w14:textId="77777777" w:rsidR="00556CAE" w:rsidRDefault="00556CAE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542115A2" w14:textId="77777777" w:rsidR="00556CAE" w:rsidRDefault="00556CAE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znanosti i obrazovanja</w:t>
      </w:r>
    </w:p>
    <w:p w14:paraId="1447D9E5" w14:textId="77777777" w:rsidR="00556CAE" w:rsidRDefault="00556CAE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78E13657" w14:textId="512F1823" w:rsidR="00680125" w:rsidRPr="00556CAE" w:rsidRDefault="00556CAE" w:rsidP="008D44E6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556CA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678"/>
    <w:multiLevelType w:val="hybridMultilevel"/>
    <w:tmpl w:val="BBAC5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9037">
    <w:abstractNumId w:val="1"/>
  </w:num>
  <w:num w:numId="2" w16cid:durableId="154194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56CAE"/>
    <w:rsid w:val="005667E2"/>
    <w:rsid w:val="005C2934"/>
    <w:rsid w:val="005C2ABC"/>
    <w:rsid w:val="00663AB0"/>
    <w:rsid w:val="00680125"/>
    <w:rsid w:val="0068362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97AC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2023-06-02T07:05:00Z</dcterms:created>
  <dcterms:modified xsi:type="dcterms:W3CDTF">2023-06-02T07:05:00Z</dcterms:modified>
</cp:coreProperties>
</file>