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43D96D3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F915D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43D96D3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F915DF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40DAD4F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B1EC2">
        <w:rPr>
          <w:rFonts w:ascii="Times New Roman" w:hAnsi="Times New Roman" w:cs="Times New Roman"/>
          <w:sz w:val="24"/>
          <w:szCs w:val="24"/>
        </w:rPr>
        <w:t>024-02/23-02/29</w:t>
      </w:r>
    </w:p>
    <w:p w14:paraId="74590E5E" w14:textId="21025F9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B1EC2">
        <w:rPr>
          <w:rFonts w:ascii="Times New Roman" w:hAnsi="Times New Roman" w:cs="Times New Roman"/>
          <w:sz w:val="24"/>
          <w:szCs w:val="24"/>
        </w:rPr>
        <w:t>2178-2-03-23-1</w:t>
      </w:r>
    </w:p>
    <w:p w14:paraId="17891786" w14:textId="63BCDE12" w:rsidR="008D44E6" w:rsidRPr="005C2934" w:rsidRDefault="008D44E6" w:rsidP="007C2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B1EC2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01582E66" w14:textId="77777777" w:rsidR="008D44E6" w:rsidRPr="005C2934" w:rsidRDefault="008D44E6" w:rsidP="007C2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ADFC2" w14:textId="77777777" w:rsidR="007C2BDC" w:rsidRPr="007C2BDC" w:rsidRDefault="007C2BDC" w:rsidP="007C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35. Zakona o lokalnoj i područnoj (regionalnoj) samoupravi (</w:t>
      </w:r>
      <w:hyperlink r:id="rId8" w:tgtFrame="_blank" w:history="1">
        <w:r w:rsidRPr="007C2BD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hr-HR"/>
          </w:rPr>
          <w:t>33/01</w:t>
        </w:r>
      </w:hyperlink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9" w:tgtFrame="_blank" w:history="1">
        <w:r w:rsidRPr="007C2BD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60/01</w:t>
        </w:r>
      </w:hyperlink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0" w:tgtFrame="_blank" w:history="1">
        <w:r w:rsidRPr="007C2BD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129/05</w:t>
        </w:r>
      </w:hyperlink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1" w:tgtFrame="_blank" w:history="1">
        <w:r w:rsidRPr="007C2BD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109/07</w:t>
        </w:r>
      </w:hyperlink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2" w:tgtFrame="_blank" w:history="1">
        <w:r w:rsidRPr="007C2BD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125/08</w:t>
        </w:r>
      </w:hyperlink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3" w:tgtFrame="_blank" w:history="1">
        <w:r w:rsidRPr="007C2BD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36/09</w:t>
        </w:r>
      </w:hyperlink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4" w:tgtFrame="_blank" w:history="1">
        <w:r w:rsidRPr="007C2BD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36/09</w:t>
        </w:r>
      </w:hyperlink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5" w:tgtFrame="_blank" w:history="1">
        <w:r w:rsidRPr="007C2BD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150/11</w:t>
        </w:r>
      </w:hyperlink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6" w:tgtFrame="_blank" w:history="1">
        <w:r w:rsidRPr="007C2BD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144/12</w:t>
        </w:r>
      </w:hyperlink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7" w:tgtFrame="_blank" w:history="1">
        <w:r w:rsidRPr="007C2BD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19/13</w:t>
        </w:r>
      </w:hyperlink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8" w:tgtFrame="_blank" w:history="1">
        <w:r w:rsidRPr="007C2BD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137/15</w:t>
        </w:r>
      </w:hyperlink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9" w:tgtFrame="_blank" w:history="1">
        <w:r w:rsidRPr="007C2BD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123/17</w:t>
        </w:r>
      </w:hyperlink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20" w:tgtFrame="_blank" w:history="1">
        <w:r w:rsidRPr="007C2BD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98/19</w:t>
        </w:r>
      </w:hyperlink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 </w:t>
      </w:r>
      <w:hyperlink r:id="rId21" w:tgtFrame="_blank" w:history="1">
        <w:r w:rsidRPr="007C2BD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144/20</w:t>
        </w:r>
      </w:hyperlink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članka 32. Statuta Općine Bebrina („Službeni vjesnik Brodsko-posavske županije“ broj 02/2018, 18/2019 i 24/2019 i „Glasnik Općine Bebrina“ broj 1/2019, 2/2020 i 4/2021) Općinsko vijeće Općine Bebrina na 12. sjednici od dana 01. lipnja 2023. godine donosi</w:t>
      </w:r>
    </w:p>
    <w:p w14:paraId="46C71694" w14:textId="77777777" w:rsidR="007C2BDC" w:rsidRPr="007C2BDC" w:rsidRDefault="007C2BDC" w:rsidP="007C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A0467" w14:textId="77777777" w:rsidR="007C2BDC" w:rsidRPr="007C2BDC" w:rsidRDefault="007C2BDC" w:rsidP="007C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2B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ODLUKU </w:t>
      </w:r>
    </w:p>
    <w:p w14:paraId="2147DF0D" w14:textId="77777777" w:rsidR="007C2BDC" w:rsidRPr="007C2BDC" w:rsidRDefault="007C2BDC" w:rsidP="007C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2B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KAPITALNOM ULAGANJU U INFRASTRUKTURU U ADRENALINSKOJ ŠUMI BEBRINA</w:t>
      </w:r>
    </w:p>
    <w:p w14:paraId="5D44C452" w14:textId="77777777" w:rsidR="007C2BDC" w:rsidRPr="007C2BDC" w:rsidRDefault="007C2BDC" w:rsidP="007C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2C6C62" w14:textId="77777777" w:rsidR="007C2BDC" w:rsidRPr="007C2BDC" w:rsidRDefault="007C2BDC" w:rsidP="007C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2B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6D46C956" w14:textId="77777777" w:rsidR="007C2BDC" w:rsidRPr="007C2BDC" w:rsidRDefault="007C2BDC" w:rsidP="007C2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Općinsko vijeće Općine Bebrina daje suglasnost na provedbu kapitalnih ulaganja u izgradnju prateće infrastrukture i objekata u Adrenalinskoj šumi Bebrina.</w:t>
      </w:r>
    </w:p>
    <w:p w14:paraId="4FA6CAFF" w14:textId="77777777" w:rsidR="007C2BDC" w:rsidRPr="007C2BDC" w:rsidRDefault="007C2BDC" w:rsidP="007C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C6820F" w14:textId="77777777" w:rsidR="007C2BDC" w:rsidRPr="007C2BDC" w:rsidRDefault="007C2BDC" w:rsidP="007C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2B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76786917" w14:textId="77777777" w:rsidR="007C2BDC" w:rsidRPr="007C2BDC" w:rsidRDefault="007C2BDC" w:rsidP="007C2B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BDC">
        <w:rPr>
          <w:rFonts w:ascii="Times New Roman" w:eastAsia="Calibri" w:hAnsi="Times New Roman" w:cs="Times New Roman"/>
          <w:sz w:val="24"/>
          <w:szCs w:val="24"/>
        </w:rPr>
        <w:t xml:space="preserve">Ovom odlukom ovlašćuje se Općinski načelnik na donošenje pojedinačnih odluka </w:t>
      </w:r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vezanih uz izgradnju infrastrukutre i objekata u Adrenalinskoj šumi</w:t>
      </w:r>
      <w:r w:rsidRPr="007C2BDC">
        <w:rPr>
          <w:rFonts w:ascii="Times New Roman" w:eastAsia="Calibri" w:hAnsi="Times New Roman" w:cs="Times New Roman"/>
          <w:sz w:val="24"/>
          <w:szCs w:val="24"/>
        </w:rPr>
        <w:t xml:space="preserve"> Bebrina, te odluka o prijavi na natječaje tijela javne vlasti i drugih davatelja sredstava, a u svrhu stjecanja odgovarajućih sredstava sufinanciranja i novčane pomoći pri provedbi ulaganja.</w:t>
      </w:r>
    </w:p>
    <w:p w14:paraId="046489ED" w14:textId="77777777" w:rsidR="007C2BDC" w:rsidRPr="007C2BDC" w:rsidRDefault="007C2BDC" w:rsidP="007C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0BF23C" w14:textId="77777777" w:rsidR="007C2BDC" w:rsidRPr="007C2BDC" w:rsidRDefault="007C2BDC" w:rsidP="007C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2BD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0558B6ED" w14:textId="77777777" w:rsidR="007C2BDC" w:rsidRPr="007C2BDC" w:rsidRDefault="007C2BDC" w:rsidP="007C2B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osam dana od objave u „Glasniku Općine Bebrina“.</w:t>
      </w:r>
    </w:p>
    <w:p w14:paraId="376E4E62" w14:textId="77777777" w:rsidR="007C2BDC" w:rsidRPr="007C2BDC" w:rsidRDefault="007C2BDC" w:rsidP="007C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C1C67E" w14:textId="77777777" w:rsidR="007C2BDC" w:rsidRPr="007C2BDC" w:rsidRDefault="007C2BDC" w:rsidP="007C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BEBRINA</w:t>
      </w:r>
    </w:p>
    <w:p w14:paraId="2DE88ECA" w14:textId="77777777" w:rsidR="007C2BDC" w:rsidRPr="007C2BDC" w:rsidRDefault="007C2BDC" w:rsidP="007C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BAAC01" w14:textId="77777777" w:rsidR="007C2BDC" w:rsidRPr="007C2BDC" w:rsidRDefault="007C2BDC" w:rsidP="007C2BD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</w:t>
      </w:r>
    </w:p>
    <w:p w14:paraId="0D658D4A" w14:textId="77777777" w:rsidR="007C2BDC" w:rsidRPr="007C2BDC" w:rsidRDefault="007C2BDC" w:rsidP="007C2BD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</w:t>
      </w:r>
    </w:p>
    <w:p w14:paraId="0BEA0B14" w14:textId="77777777" w:rsidR="007C2BDC" w:rsidRPr="007C2BDC" w:rsidRDefault="007C2BDC" w:rsidP="007C2BD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Mijo Belegić, ing.</w:t>
      </w:r>
    </w:p>
    <w:p w14:paraId="2CB7C4C6" w14:textId="77777777" w:rsidR="007C2BDC" w:rsidRPr="007C2BDC" w:rsidRDefault="007C2BDC" w:rsidP="007C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258C8B" w14:textId="77777777" w:rsidR="007C2BDC" w:rsidRPr="007C2BDC" w:rsidRDefault="007C2BDC" w:rsidP="007C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8D6C24" w14:textId="77777777" w:rsidR="007C2BDC" w:rsidRPr="007C2BDC" w:rsidRDefault="007C2BDC" w:rsidP="007C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287A6B09" w14:textId="77777777" w:rsidR="007C2BDC" w:rsidRPr="007C2BDC" w:rsidRDefault="007C2BDC" w:rsidP="007C2B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</w:t>
      </w:r>
    </w:p>
    <w:p w14:paraId="7B68F675" w14:textId="77777777" w:rsidR="007C2BDC" w:rsidRPr="007C2BDC" w:rsidRDefault="007C2BDC" w:rsidP="007C2B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Bebrina</w:t>
      </w:r>
    </w:p>
    <w:p w14:paraId="04C3DD92" w14:textId="77777777" w:rsidR="007C2BDC" w:rsidRPr="007C2BDC" w:rsidRDefault="007C2BDC" w:rsidP="007C2B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Nadležno ministarstvo</w:t>
      </w:r>
    </w:p>
    <w:p w14:paraId="129CD0BE" w14:textId="2A5E6B9C" w:rsidR="00AC2EB9" w:rsidRPr="007C2BDC" w:rsidRDefault="007C2BDC" w:rsidP="007C2BD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2BDC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a.</w:t>
      </w:r>
    </w:p>
    <w:sectPr w:rsidR="00AC2EB9" w:rsidRPr="007C2BDC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17241">
    <w:abstractNumId w:val="1"/>
  </w:num>
  <w:num w:numId="2" w16cid:durableId="479923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72A28"/>
    <w:rsid w:val="001B10EC"/>
    <w:rsid w:val="001D4865"/>
    <w:rsid w:val="00212B01"/>
    <w:rsid w:val="002450BA"/>
    <w:rsid w:val="002D3BC6"/>
    <w:rsid w:val="00434B58"/>
    <w:rsid w:val="00467ABF"/>
    <w:rsid w:val="00544AE0"/>
    <w:rsid w:val="005C2934"/>
    <w:rsid w:val="005C2ABC"/>
    <w:rsid w:val="00680125"/>
    <w:rsid w:val="007C2BDC"/>
    <w:rsid w:val="008D44E6"/>
    <w:rsid w:val="00916A54"/>
    <w:rsid w:val="00945CCC"/>
    <w:rsid w:val="00962EEB"/>
    <w:rsid w:val="009947C6"/>
    <w:rsid w:val="009B1EC2"/>
    <w:rsid w:val="00A13B78"/>
    <w:rsid w:val="00A51873"/>
    <w:rsid w:val="00A95FE3"/>
    <w:rsid w:val="00AC2EB9"/>
    <w:rsid w:val="00B06B9D"/>
    <w:rsid w:val="00BE3315"/>
    <w:rsid w:val="00CD7B86"/>
    <w:rsid w:val="00D02344"/>
    <w:rsid w:val="00DA05C9"/>
    <w:rsid w:val="00E77F81"/>
    <w:rsid w:val="00F915DF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2023-06-02T07:30:00Z</dcterms:created>
  <dcterms:modified xsi:type="dcterms:W3CDTF">2023-06-02T07:30:00Z</dcterms:modified>
</cp:coreProperties>
</file>