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870B" w14:textId="77777777" w:rsidR="00E43862" w:rsidRPr="00E43862" w:rsidRDefault="00E43862" w:rsidP="00E43862">
      <w:pPr>
        <w:rPr>
          <w:lang w:val="en-US"/>
        </w:rPr>
      </w:pPr>
      <w:proofErr w:type="spellStart"/>
      <w:r w:rsidRPr="00E43862">
        <w:rPr>
          <w:lang w:val="en-US"/>
        </w:rPr>
        <w:t>Općinsko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izborno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povjerenstvo</w:t>
      </w:r>
      <w:proofErr w:type="spellEnd"/>
      <w:r w:rsidRPr="00E43862">
        <w:rPr>
          <w:lang w:val="en-US"/>
        </w:rPr>
        <w:t xml:space="preserve"> – </w:t>
      </w:r>
      <w:proofErr w:type="spellStart"/>
      <w:r w:rsidRPr="00E43862">
        <w:rPr>
          <w:lang w:val="en-US"/>
        </w:rPr>
        <w:t>obavijest</w:t>
      </w:r>
      <w:proofErr w:type="spellEnd"/>
      <w:r w:rsidRPr="00E43862">
        <w:rPr>
          <w:lang w:val="en-US"/>
        </w:rPr>
        <w:t xml:space="preserve"> o </w:t>
      </w:r>
      <w:proofErr w:type="spellStart"/>
      <w:r w:rsidRPr="00E43862">
        <w:rPr>
          <w:lang w:val="en-US"/>
        </w:rPr>
        <w:t>dežurstvu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općinskih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sudova</w:t>
      </w:r>
      <w:proofErr w:type="spellEnd"/>
    </w:p>
    <w:p w14:paraId="04BF6E71" w14:textId="77777777" w:rsidR="00E43862" w:rsidRPr="00E43862" w:rsidRDefault="00E43862" w:rsidP="00E43862">
      <w:pPr>
        <w:rPr>
          <w:lang w:val="en-US"/>
        </w:rPr>
      </w:pPr>
      <w:proofErr w:type="spellStart"/>
      <w:r w:rsidRPr="00E43862">
        <w:rPr>
          <w:lang w:val="en-US"/>
        </w:rPr>
        <w:t>Sukladno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obavijesti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Ministarstva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pravosuđa</w:t>
      </w:r>
      <w:proofErr w:type="spellEnd"/>
      <w:r w:rsidRPr="00E43862">
        <w:rPr>
          <w:lang w:val="en-US"/>
        </w:rPr>
        <w:t xml:space="preserve">, </w:t>
      </w:r>
      <w:proofErr w:type="spellStart"/>
      <w:r w:rsidRPr="00E43862">
        <w:rPr>
          <w:lang w:val="en-US"/>
        </w:rPr>
        <w:t>uprave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i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digitalne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transformacije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obavještavamo</w:t>
      </w:r>
      <w:proofErr w:type="spellEnd"/>
      <w:r w:rsidRPr="00E43862">
        <w:rPr>
          <w:lang w:val="en-US"/>
        </w:rPr>
        <w:t xml:space="preserve"> vas o </w:t>
      </w:r>
      <w:proofErr w:type="spellStart"/>
      <w:r w:rsidRPr="00E43862">
        <w:rPr>
          <w:lang w:val="en-US"/>
        </w:rPr>
        <w:t>dežurstvu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općinskih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sudova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i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njihovih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stalnih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službi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vezano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uz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izdavanje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potvrde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iz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kaznene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evidencije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kandidatima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na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lokalnim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izborima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kako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slijedi</w:t>
      </w:r>
      <w:proofErr w:type="spellEnd"/>
      <w:r w:rsidRPr="00E43862">
        <w:rPr>
          <w:lang w:val="en-US"/>
        </w:rPr>
        <w:t>:</w:t>
      </w:r>
    </w:p>
    <w:p w14:paraId="3EFC966E" w14:textId="77777777" w:rsidR="00E43862" w:rsidRPr="00E43862" w:rsidRDefault="00E43862" w:rsidP="00E43862">
      <w:pPr>
        <w:rPr>
          <w:lang w:val="en-US"/>
        </w:rPr>
      </w:pPr>
      <w:r w:rsidRPr="00E43862">
        <w:rPr>
          <w:b/>
          <w:bCs/>
          <w:lang w:val="en-US"/>
        </w:rPr>
        <w:t> </w:t>
      </w:r>
      <w:r w:rsidRPr="00E43862">
        <w:rPr>
          <w:lang w:val="en-US"/>
        </w:rPr>
        <w:t xml:space="preserve">–          21. </w:t>
      </w:r>
      <w:proofErr w:type="spellStart"/>
      <w:r w:rsidRPr="00E43862">
        <w:rPr>
          <w:lang w:val="en-US"/>
        </w:rPr>
        <w:t>travnja</w:t>
      </w:r>
      <w:proofErr w:type="spellEnd"/>
      <w:r w:rsidRPr="00E43862">
        <w:rPr>
          <w:b/>
          <w:bCs/>
          <w:lang w:val="en-US"/>
        </w:rPr>
        <w:t> </w:t>
      </w:r>
      <w:r w:rsidRPr="00E43862">
        <w:rPr>
          <w:lang w:val="en-US"/>
        </w:rPr>
        <w:t>(</w:t>
      </w:r>
      <w:proofErr w:type="spellStart"/>
      <w:r w:rsidRPr="00E43862">
        <w:rPr>
          <w:lang w:val="en-US"/>
        </w:rPr>
        <w:t>uskršnji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ponedjeljak</w:t>
      </w:r>
      <w:proofErr w:type="spellEnd"/>
      <w:r w:rsidRPr="00E43862">
        <w:rPr>
          <w:lang w:val="en-US"/>
        </w:rPr>
        <w:t>) 2025.</w:t>
      </w:r>
      <w:r w:rsidRPr="00E43862">
        <w:rPr>
          <w:b/>
          <w:bCs/>
          <w:lang w:val="en-US"/>
        </w:rPr>
        <w:t> od</w:t>
      </w:r>
      <w:r w:rsidRPr="00E43862">
        <w:rPr>
          <w:lang w:val="en-US"/>
        </w:rPr>
        <w:t> </w:t>
      </w:r>
      <w:r w:rsidRPr="00E43862">
        <w:rPr>
          <w:b/>
          <w:bCs/>
          <w:lang w:val="en-US"/>
        </w:rPr>
        <w:t>9,00 do 12,00 sati</w:t>
      </w:r>
    </w:p>
    <w:p w14:paraId="7B23C855" w14:textId="77777777" w:rsidR="00E43862" w:rsidRPr="00E43862" w:rsidRDefault="00E43862" w:rsidP="00E43862">
      <w:pPr>
        <w:rPr>
          <w:lang w:val="en-US"/>
        </w:rPr>
      </w:pPr>
      <w:r w:rsidRPr="00E43862">
        <w:rPr>
          <w:lang w:val="en-US"/>
        </w:rPr>
        <w:t xml:space="preserve">–          26. </w:t>
      </w:r>
      <w:proofErr w:type="spellStart"/>
      <w:r w:rsidRPr="00E43862">
        <w:rPr>
          <w:lang w:val="en-US"/>
        </w:rPr>
        <w:t>i</w:t>
      </w:r>
      <w:proofErr w:type="spellEnd"/>
      <w:r w:rsidRPr="00E43862">
        <w:rPr>
          <w:lang w:val="en-US"/>
        </w:rPr>
        <w:t xml:space="preserve"> 27. </w:t>
      </w:r>
      <w:proofErr w:type="spellStart"/>
      <w:r w:rsidRPr="00E43862">
        <w:rPr>
          <w:lang w:val="en-US"/>
        </w:rPr>
        <w:t>travnja</w:t>
      </w:r>
      <w:proofErr w:type="spellEnd"/>
      <w:r w:rsidRPr="00E43862">
        <w:rPr>
          <w:b/>
          <w:bCs/>
          <w:lang w:val="en-US"/>
        </w:rPr>
        <w:t> </w:t>
      </w:r>
      <w:r w:rsidRPr="00E43862">
        <w:rPr>
          <w:lang w:val="en-US"/>
        </w:rPr>
        <w:t>(</w:t>
      </w:r>
      <w:proofErr w:type="spellStart"/>
      <w:r w:rsidRPr="00E43862">
        <w:rPr>
          <w:lang w:val="en-US"/>
        </w:rPr>
        <w:t>subota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i</w:t>
      </w:r>
      <w:proofErr w:type="spellEnd"/>
      <w:r w:rsidRPr="00E43862">
        <w:rPr>
          <w:lang w:val="en-US"/>
        </w:rPr>
        <w:t xml:space="preserve"> </w:t>
      </w:r>
      <w:proofErr w:type="spellStart"/>
      <w:r w:rsidRPr="00E43862">
        <w:rPr>
          <w:lang w:val="en-US"/>
        </w:rPr>
        <w:t>nedjelja</w:t>
      </w:r>
      <w:proofErr w:type="spellEnd"/>
      <w:r w:rsidRPr="00E43862">
        <w:rPr>
          <w:lang w:val="en-US"/>
        </w:rPr>
        <w:t>) 2025.</w:t>
      </w:r>
      <w:r w:rsidRPr="00E43862">
        <w:rPr>
          <w:b/>
          <w:bCs/>
          <w:lang w:val="en-US"/>
        </w:rPr>
        <w:t> od</w:t>
      </w:r>
      <w:r w:rsidRPr="00E43862">
        <w:rPr>
          <w:lang w:val="en-US"/>
        </w:rPr>
        <w:t> </w:t>
      </w:r>
      <w:r w:rsidRPr="00E43862">
        <w:rPr>
          <w:b/>
          <w:bCs/>
          <w:lang w:val="en-US"/>
        </w:rPr>
        <w:t>9,00 do 16,00 sati</w:t>
      </w:r>
    </w:p>
    <w:p w14:paraId="26C964EF" w14:textId="77777777" w:rsidR="00E43862" w:rsidRPr="00E43862" w:rsidRDefault="00E43862" w:rsidP="00E43862">
      <w:pPr>
        <w:rPr>
          <w:lang w:val="en-US"/>
        </w:rPr>
      </w:pPr>
      <w:r w:rsidRPr="00E43862">
        <w:rPr>
          <w:lang w:val="en-US"/>
        </w:rPr>
        <w:t xml:space="preserve">–          28. </w:t>
      </w:r>
      <w:proofErr w:type="spellStart"/>
      <w:r w:rsidRPr="00E43862">
        <w:rPr>
          <w:lang w:val="en-US"/>
        </w:rPr>
        <w:t>travnja</w:t>
      </w:r>
      <w:proofErr w:type="spellEnd"/>
      <w:r w:rsidRPr="00E43862">
        <w:rPr>
          <w:lang w:val="en-US"/>
        </w:rPr>
        <w:t xml:space="preserve"> 2025.</w:t>
      </w:r>
      <w:r w:rsidRPr="00E43862">
        <w:rPr>
          <w:b/>
          <w:bCs/>
          <w:lang w:val="en-US"/>
        </w:rPr>
        <w:t> od 9,00 do 20,00 sati</w:t>
      </w:r>
    </w:p>
    <w:p w14:paraId="1731E8A3" w14:textId="77777777" w:rsidR="00E43862" w:rsidRPr="00E43862" w:rsidRDefault="00E43862" w:rsidP="00E43862">
      <w:pPr>
        <w:rPr>
          <w:lang w:val="en-US"/>
        </w:rPr>
      </w:pPr>
      <w:r w:rsidRPr="00E43862">
        <w:rPr>
          <w:lang w:val="en-US"/>
        </w:rPr>
        <w:t xml:space="preserve">–          29. </w:t>
      </w:r>
      <w:proofErr w:type="spellStart"/>
      <w:r w:rsidRPr="00E43862">
        <w:rPr>
          <w:lang w:val="en-US"/>
        </w:rPr>
        <w:t>travnja</w:t>
      </w:r>
      <w:proofErr w:type="spellEnd"/>
      <w:r w:rsidRPr="00E43862">
        <w:rPr>
          <w:lang w:val="en-US"/>
        </w:rPr>
        <w:t xml:space="preserve"> 2025. </w:t>
      </w:r>
      <w:r w:rsidRPr="00E43862">
        <w:rPr>
          <w:b/>
          <w:bCs/>
          <w:lang w:val="en-US"/>
        </w:rPr>
        <w:t xml:space="preserve">od 9,00 do 24,00 </w:t>
      </w:r>
      <w:proofErr w:type="spellStart"/>
      <w:r w:rsidRPr="00E43862">
        <w:rPr>
          <w:b/>
          <w:bCs/>
          <w:lang w:val="en-US"/>
        </w:rPr>
        <w:t>sata</w:t>
      </w:r>
      <w:proofErr w:type="spellEnd"/>
    </w:p>
    <w:p w14:paraId="70B67773" w14:textId="77777777" w:rsidR="00E43862" w:rsidRPr="00E43862" w:rsidRDefault="00E43862" w:rsidP="00E43862">
      <w:pPr>
        <w:rPr>
          <w:lang w:val="en-US"/>
        </w:rPr>
      </w:pPr>
      <w:r w:rsidRPr="00E43862">
        <w:rPr>
          <w:lang w:val="en-US"/>
        </w:rPr>
        <w:t> </w:t>
      </w:r>
    </w:p>
    <w:p w14:paraId="6D95E961" w14:textId="6E73FF64" w:rsidR="00E43862" w:rsidRPr="00E43862" w:rsidRDefault="00E43862" w:rsidP="00E43862">
      <w:pPr>
        <w:rPr>
          <w:lang w:val="en-US"/>
        </w:rPr>
      </w:pPr>
      <w:r w:rsidRPr="00E43862">
        <w:rPr>
          <w:lang w:val="en-US"/>
        </w:rPr>
        <w:t>OPĆINSKO IZBORNO POVJERENSTVO</w:t>
      </w:r>
      <w:r>
        <w:rPr>
          <w:lang w:val="en-US"/>
        </w:rPr>
        <w:t xml:space="preserve"> </w:t>
      </w:r>
      <w:r w:rsidRPr="00E43862">
        <w:rPr>
          <w:lang w:val="en-US"/>
        </w:rPr>
        <w:t>OPĆINE BEBRINA</w:t>
      </w:r>
    </w:p>
    <w:p w14:paraId="4F9C2EB1" w14:textId="77777777" w:rsidR="00C008BD" w:rsidRDefault="00C008BD"/>
    <w:sectPr w:rsidR="00C008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62"/>
    <w:rsid w:val="007F522B"/>
    <w:rsid w:val="00AD44F7"/>
    <w:rsid w:val="00C008BD"/>
    <w:rsid w:val="00E4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8B3A"/>
  <w15:chartTrackingRefBased/>
  <w15:docId w15:val="{31201401-D583-47AA-A367-D8BBD9B7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43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3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3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3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3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3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3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3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3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4386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386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3862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3862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3862"/>
    <w:rPr>
      <w:rFonts w:eastAsiaTheme="majorEastAsia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3862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3862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3862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3862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3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3862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43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3862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E43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43862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E4386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4386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3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3862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E438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Plavi link</dc:creator>
  <cp:keywords/>
  <dc:description/>
  <cp:lastModifiedBy>Plavi link</cp:lastModifiedBy>
  <cp:revision>1</cp:revision>
  <dcterms:created xsi:type="dcterms:W3CDTF">2025-04-18T07:31:00Z</dcterms:created>
  <dcterms:modified xsi:type="dcterms:W3CDTF">2025-04-18T07:31:00Z</dcterms:modified>
</cp:coreProperties>
</file>