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941D" w14:textId="715B2D60" w:rsidR="00C54F1D" w:rsidRPr="00D26CBA" w:rsidRDefault="00C54F1D" w:rsidP="00630F76">
      <w:pPr>
        <w:rPr>
          <w:rFonts w:ascii="Times New Roman" w:hAnsi="Times New Roman" w:cs="Times New Roman"/>
          <w:sz w:val="24"/>
        </w:rPr>
      </w:pPr>
    </w:p>
    <w:p w14:paraId="082D0FC4" w14:textId="77777777" w:rsidR="001E74BC" w:rsidRPr="00D26CBA" w:rsidRDefault="001E74BC" w:rsidP="00630F76">
      <w:pPr>
        <w:rPr>
          <w:rFonts w:ascii="Times New Roman" w:hAnsi="Times New Roman" w:cs="Times New Roman"/>
          <w:sz w:val="24"/>
        </w:rPr>
      </w:pPr>
    </w:p>
    <w:p w14:paraId="63F86CFB" w14:textId="46894DD0" w:rsidR="001E74BC" w:rsidRPr="00D26CBA" w:rsidRDefault="00B57E2F" w:rsidP="00630F76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             </w:t>
      </w:r>
      <w:r w:rsidR="001E74BC" w:rsidRPr="00D26CB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B70A8A1" wp14:editId="0C021C42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6521" w14:textId="77777777" w:rsidR="001E74BC" w:rsidRPr="00D26CBA" w:rsidRDefault="001E74BC" w:rsidP="00B57E2F">
      <w:pPr>
        <w:ind w:left="0"/>
        <w:rPr>
          <w:rFonts w:ascii="Times New Roman" w:hAnsi="Times New Roman" w:cs="Times New Roman"/>
          <w:sz w:val="24"/>
        </w:rPr>
      </w:pPr>
    </w:p>
    <w:p w14:paraId="032B5251" w14:textId="39703036" w:rsidR="001E74BC" w:rsidRPr="00D26CBA" w:rsidRDefault="00B57E2F" w:rsidP="001E74BC">
      <w:pPr>
        <w:ind w:left="0"/>
        <w:jc w:val="left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          </w:t>
      </w:r>
      <w:r w:rsidR="001E74BC" w:rsidRPr="00D26CBA">
        <w:rPr>
          <w:rFonts w:ascii="Times New Roman" w:hAnsi="Times New Roman" w:cs="Times New Roman"/>
          <w:sz w:val="24"/>
        </w:rPr>
        <w:t>REPUBLIKA HRVATSKA</w:t>
      </w:r>
    </w:p>
    <w:p w14:paraId="30019E5B" w14:textId="77777777" w:rsidR="001E74BC" w:rsidRPr="00D26CBA" w:rsidRDefault="001E74BC" w:rsidP="001E74BC">
      <w:pPr>
        <w:ind w:left="0"/>
        <w:jc w:val="left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BRODSKO-POSAVSKA ŽUPANIJA</w:t>
      </w:r>
    </w:p>
    <w:p w14:paraId="4924D3FD" w14:textId="20D57EDA" w:rsidR="001E74BC" w:rsidRPr="00D26CBA" w:rsidRDefault="00B57E2F" w:rsidP="001E74BC">
      <w:pPr>
        <w:ind w:left="0"/>
        <w:jc w:val="left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            </w:t>
      </w:r>
      <w:r w:rsidR="001E74BC" w:rsidRPr="00D26CBA">
        <w:rPr>
          <w:rFonts w:ascii="Times New Roman" w:hAnsi="Times New Roman" w:cs="Times New Roman"/>
          <w:sz w:val="24"/>
        </w:rPr>
        <w:t>OPĆINA BEBRINA</w:t>
      </w:r>
    </w:p>
    <w:p w14:paraId="24E573F8" w14:textId="20742255" w:rsidR="001E74BC" w:rsidRPr="00D26CBA" w:rsidRDefault="00B57E2F" w:rsidP="001E74BC">
      <w:pPr>
        <w:ind w:left="0"/>
        <w:jc w:val="left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       </w:t>
      </w:r>
      <w:r w:rsidR="001E74BC" w:rsidRPr="00D26CBA">
        <w:rPr>
          <w:rFonts w:ascii="Times New Roman" w:hAnsi="Times New Roman" w:cs="Times New Roman"/>
          <w:sz w:val="24"/>
        </w:rPr>
        <w:t>OPĆINSKI NAČELNIK</w:t>
      </w:r>
    </w:p>
    <w:p w14:paraId="119EA985" w14:textId="59482B6D" w:rsidR="001E74BC" w:rsidRPr="00D26CBA" w:rsidRDefault="00B57E2F" w:rsidP="001E74BC">
      <w:pPr>
        <w:ind w:left="0"/>
        <w:jc w:val="left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         </w:t>
      </w:r>
      <w:r w:rsidR="001E74BC" w:rsidRPr="00D26CBA">
        <w:rPr>
          <w:rFonts w:ascii="Times New Roman" w:hAnsi="Times New Roman" w:cs="Times New Roman"/>
          <w:sz w:val="24"/>
        </w:rPr>
        <w:t>Bebrina 83, 35254 Bebrina</w:t>
      </w:r>
    </w:p>
    <w:p w14:paraId="0ED9FE2E" w14:textId="0C512A6E" w:rsidR="001E74BC" w:rsidRPr="00D26CBA" w:rsidRDefault="00B57E2F" w:rsidP="001E74BC">
      <w:pPr>
        <w:ind w:left="0"/>
        <w:jc w:val="left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             </w:t>
      </w:r>
      <w:r w:rsidR="001E74BC" w:rsidRPr="00D26CBA">
        <w:rPr>
          <w:rFonts w:ascii="Times New Roman" w:hAnsi="Times New Roman" w:cs="Times New Roman"/>
          <w:sz w:val="24"/>
        </w:rPr>
        <w:t>OIB: 52630455645</w:t>
      </w:r>
    </w:p>
    <w:p w14:paraId="5BF8DA4A" w14:textId="3DBFE519" w:rsidR="001E74BC" w:rsidRPr="00D26CBA" w:rsidRDefault="00B57E2F" w:rsidP="001E74BC">
      <w:pPr>
        <w:ind w:left="0"/>
        <w:jc w:val="left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               </w:t>
      </w:r>
      <w:hyperlink r:id="rId6" w:history="1">
        <w:r w:rsidR="00A60FB2" w:rsidRPr="00D26CBA">
          <w:rPr>
            <w:rStyle w:val="Hiperveza"/>
            <w:rFonts w:ascii="Times New Roman" w:hAnsi="Times New Roman" w:cs="Times New Roman"/>
            <w:sz w:val="24"/>
          </w:rPr>
          <w:t>Tel:035/433-109</w:t>
        </w:r>
      </w:hyperlink>
    </w:p>
    <w:p w14:paraId="14422CE5" w14:textId="77777777" w:rsidR="001E74BC" w:rsidRPr="00D26CBA" w:rsidRDefault="001E74BC" w:rsidP="001E74BC">
      <w:pPr>
        <w:ind w:left="0"/>
        <w:jc w:val="left"/>
        <w:rPr>
          <w:rFonts w:ascii="Times New Roman" w:hAnsi="Times New Roman" w:cs="Times New Roman"/>
          <w:sz w:val="24"/>
        </w:rPr>
      </w:pPr>
    </w:p>
    <w:p w14:paraId="1BC9D7C5" w14:textId="0361907D" w:rsidR="001E74BC" w:rsidRPr="00D26CBA" w:rsidRDefault="001E74BC" w:rsidP="001E74BC">
      <w:pPr>
        <w:rPr>
          <w:rFonts w:ascii="Times New Roman" w:hAnsi="Times New Roman" w:cs="Times New Roman"/>
          <w:sz w:val="24"/>
          <w:lang w:val="en-US"/>
        </w:rPr>
      </w:pPr>
      <w:r w:rsidRPr="00D26CBA">
        <w:rPr>
          <w:rFonts w:ascii="Times New Roman" w:hAnsi="Times New Roman" w:cs="Times New Roman"/>
          <w:sz w:val="24"/>
        </w:rPr>
        <w:t>KLASA:</w:t>
      </w:r>
      <w:r w:rsidR="00A60FB2" w:rsidRPr="00D26CBA">
        <w:rPr>
          <w:rFonts w:ascii="Times New Roman" w:eastAsia="Times New Roman" w:hAnsi="Times New Roman" w:cs="Times New Roman"/>
          <w:sz w:val="24"/>
          <w:lang w:eastAsia="hr-HR"/>
        </w:rPr>
        <w:t>350</w:t>
      </w:r>
      <w:r w:rsidRPr="00D26CBA">
        <w:rPr>
          <w:rFonts w:ascii="Times New Roman" w:eastAsia="Times New Roman" w:hAnsi="Times New Roman" w:cs="Times New Roman"/>
          <w:sz w:val="24"/>
          <w:lang w:eastAsia="hr-HR"/>
        </w:rPr>
        <w:t>-01/2</w:t>
      </w:r>
      <w:r w:rsidRPr="00D26CBA">
        <w:rPr>
          <w:rFonts w:ascii="Times New Roman" w:eastAsia="Times New Roman" w:hAnsi="Times New Roman" w:cs="Times New Roman"/>
          <w:sz w:val="24"/>
          <w:lang w:val="en-US" w:eastAsia="hr-HR"/>
        </w:rPr>
        <w:t>5</w:t>
      </w:r>
      <w:r w:rsidRPr="00D26CBA">
        <w:rPr>
          <w:rFonts w:ascii="Times New Roman" w:eastAsia="Times New Roman" w:hAnsi="Times New Roman" w:cs="Times New Roman"/>
          <w:sz w:val="24"/>
          <w:lang w:eastAsia="hr-HR"/>
        </w:rPr>
        <w:t>-01/</w:t>
      </w:r>
      <w:r w:rsidR="00A60FB2" w:rsidRPr="00D26CBA">
        <w:rPr>
          <w:rFonts w:ascii="Times New Roman" w:eastAsia="Times New Roman" w:hAnsi="Times New Roman" w:cs="Times New Roman"/>
          <w:sz w:val="24"/>
          <w:lang w:eastAsia="hr-HR"/>
        </w:rPr>
        <w:t>11</w:t>
      </w:r>
    </w:p>
    <w:p w14:paraId="2967505F" w14:textId="3BCCDF2F" w:rsidR="001E74BC" w:rsidRPr="00D26CBA" w:rsidRDefault="001E74BC" w:rsidP="001E74BC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URBROJ: 2178-2-01-25-</w:t>
      </w:r>
      <w:r w:rsidR="00A60FB2" w:rsidRPr="00D26CBA">
        <w:rPr>
          <w:rFonts w:ascii="Times New Roman" w:hAnsi="Times New Roman" w:cs="Times New Roman"/>
          <w:sz w:val="24"/>
        </w:rPr>
        <w:t>2</w:t>
      </w:r>
    </w:p>
    <w:p w14:paraId="7B832200" w14:textId="5398FEA9" w:rsidR="001E74BC" w:rsidRPr="00D26CBA" w:rsidRDefault="001E74BC" w:rsidP="001E74BC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Bebrina, 1</w:t>
      </w:r>
      <w:r w:rsidR="00443BB6" w:rsidRPr="00D26CBA">
        <w:rPr>
          <w:rFonts w:ascii="Times New Roman" w:hAnsi="Times New Roman" w:cs="Times New Roman"/>
          <w:sz w:val="24"/>
        </w:rPr>
        <w:t>0</w:t>
      </w:r>
      <w:r w:rsidRPr="00D26CBA">
        <w:rPr>
          <w:rFonts w:ascii="Times New Roman" w:hAnsi="Times New Roman" w:cs="Times New Roman"/>
          <w:sz w:val="24"/>
        </w:rPr>
        <w:t>. prosinca 2025. godine</w:t>
      </w:r>
    </w:p>
    <w:p w14:paraId="0BADF885" w14:textId="77777777" w:rsidR="001E74BC" w:rsidRPr="00D26CBA" w:rsidRDefault="001E74BC" w:rsidP="001E74BC">
      <w:pPr>
        <w:ind w:left="0"/>
        <w:jc w:val="left"/>
        <w:rPr>
          <w:rFonts w:ascii="Times New Roman" w:hAnsi="Times New Roman" w:cs="Times New Roman"/>
          <w:sz w:val="24"/>
        </w:rPr>
      </w:pPr>
    </w:p>
    <w:p w14:paraId="43419E6E" w14:textId="77777777" w:rsidR="004F7B0B" w:rsidRPr="00D26CBA" w:rsidRDefault="004F7B0B" w:rsidP="004F7B0B">
      <w:pPr>
        <w:rPr>
          <w:rFonts w:ascii="Times New Roman" w:hAnsi="Times New Roman" w:cs="Times New Roman"/>
          <w:sz w:val="24"/>
          <w:highlight w:val="yellow"/>
        </w:rPr>
      </w:pPr>
    </w:p>
    <w:p w14:paraId="5F76DC0C" w14:textId="019666B9" w:rsidR="009E58FF" w:rsidRPr="00D26CBA" w:rsidRDefault="00DA3E9C" w:rsidP="004412EA">
      <w:pPr>
        <w:ind w:firstLine="276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Općina</w:t>
      </w:r>
      <w:r w:rsidR="004F7B0B" w:rsidRPr="00D26CBA">
        <w:rPr>
          <w:rFonts w:ascii="Times New Roman" w:hAnsi="Times New Roman" w:cs="Times New Roman"/>
          <w:sz w:val="24"/>
        </w:rPr>
        <w:t xml:space="preserve"> Bebrin</w:t>
      </w:r>
      <w:r w:rsidR="009F25A1" w:rsidRPr="00D26CBA">
        <w:rPr>
          <w:rFonts w:ascii="Times New Roman" w:hAnsi="Times New Roman" w:cs="Times New Roman"/>
          <w:sz w:val="24"/>
        </w:rPr>
        <w:t>a</w:t>
      </w:r>
      <w:r w:rsidR="004F7B0B" w:rsidRPr="00D26CBA">
        <w:rPr>
          <w:rFonts w:ascii="Times New Roman" w:hAnsi="Times New Roman" w:cs="Times New Roman"/>
          <w:sz w:val="24"/>
        </w:rPr>
        <w:t>, na temelju članka 160. i članka 163. Zakona o zaštiti okoliša (Narodne novine, broj 80/13, 153/13, 78/15, 12/18), članka 8. stavka 7. Uredbe o strateškoj procjeni utjecaja strategije, plana i programa na okoliš (Narodne novine, broj 3/17) te članaka 6. i 12. Uredbe o informiranju i sudjelovanju javnosti i zainteresirane javnosti u pitanjima zaštite okoliša (Narodne novine, broj 64/08), daje sljedeću</w:t>
      </w:r>
    </w:p>
    <w:p w14:paraId="02A6F657" w14:textId="77777777" w:rsidR="00250A85" w:rsidRPr="00D26CBA" w:rsidRDefault="00250A85" w:rsidP="00250A85">
      <w:pPr>
        <w:rPr>
          <w:rFonts w:ascii="Times New Roman" w:hAnsi="Times New Roman" w:cs="Times New Roman"/>
          <w:sz w:val="24"/>
        </w:rPr>
      </w:pPr>
    </w:p>
    <w:p w14:paraId="5632E687" w14:textId="77777777" w:rsidR="003466D8" w:rsidRPr="00D26CBA" w:rsidRDefault="0062177C" w:rsidP="003466D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26CBA">
        <w:rPr>
          <w:rFonts w:ascii="Times New Roman" w:hAnsi="Times New Roman" w:cs="Times New Roman"/>
          <w:b/>
          <w:bCs/>
          <w:sz w:val="24"/>
        </w:rPr>
        <w:t>INFORMACIJU</w:t>
      </w:r>
    </w:p>
    <w:p w14:paraId="0A6B1980" w14:textId="18765DF6" w:rsidR="004412EA" w:rsidRPr="00D26CBA" w:rsidRDefault="00250A85" w:rsidP="003466D8">
      <w:pPr>
        <w:jc w:val="center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o pokretanju postupka strateške procjene i izradi strateške studije </w:t>
      </w:r>
      <w:r w:rsidR="004412EA" w:rsidRPr="00D26CBA">
        <w:rPr>
          <w:rFonts w:ascii="Times New Roman" w:hAnsi="Times New Roman" w:cs="Times New Roman"/>
          <w:sz w:val="24"/>
        </w:rPr>
        <w:t>–</w:t>
      </w:r>
      <w:r w:rsidRPr="00D26CBA">
        <w:rPr>
          <w:rFonts w:ascii="Times New Roman" w:hAnsi="Times New Roman" w:cs="Times New Roman"/>
          <w:sz w:val="24"/>
        </w:rPr>
        <w:t xml:space="preserve"> </w:t>
      </w:r>
    </w:p>
    <w:p w14:paraId="51910BDD" w14:textId="25E27247" w:rsidR="004412EA" w:rsidRPr="00D26CBA" w:rsidRDefault="00250A85" w:rsidP="003466D8">
      <w:pPr>
        <w:jc w:val="center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određivanje sadržaja Strateške studije o utjecaju </w:t>
      </w:r>
      <w:proofErr w:type="spellStart"/>
      <w:r w:rsidRPr="00D26CBA">
        <w:rPr>
          <w:rFonts w:ascii="Times New Roman" w:hAnsi="Times New Roman" w:cs="Times New Roman"/>
          <w:sz w:val="24"/>
        </w:rPr>
        <w:t>IlI</w:t>
      </w:r>
      <w:proofErr w:type="spellEnd"/>
      <w:r w:rsidRPr="00D26CBA">
        <w:rPr>
          <w:rFonts w:ascii="Times New Roman" w:hAnsi="Times New Roman" w:cs="Times New Roman"/>
          <w:sz w:val="24"/>
        </w:rPr>
        <w:t xml:space="preserve">. </w:t>
      </w:r>
      <w:r w:rsidR="004412EA" w:rsidRPr="00D26CBA">
        <w:rPr>
          <w:rFonts w:ascii="Times New Roman" w:hAnsi="Times New Roman" w:cs="Times New Roman"/>
          <w:sz w:val="24"/>
        </w:rPr>
        <w:t>I</w:t>
      </w:r>
      <w:r w:rsidRPr="00D26CBA">
        <w:rPr>
          <w:rFonts w:ascii="Times New Roman" w:hAnsi="Times New Roman" w:cs="Times New Roman"/>
          <w:sz w:val="24"/>
        </w:rPr>
        <w:t>zmjene</w:t>
      </w:r>
    </w:p>
    <w:p w14:paraId="5881E906" w14:textId="7B46D0DA" w:rsidR="00250A85" w:rsidRPr="00D26CBA" w:rsidRDefault="00250A85" w:rsidP="004412EA">
      <w:pPr>
        <w:jc w:val="center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 i dopune Prostornog plana uređenja Općine Bebrina</w:t>
      </w:r>
    </w:p>
    <w:p w14:paraId="5C31E47F" w14:textId="77777777" w:rsidR="005F0F52" w:rsidRPr="00D26CBA" w:rsidRDefault="005F0F52" w:rsidP="005F0F52">
      <w:pPr>
        <w:rPr>
          <w:rFonts w:ascii="Times New Roman" w:hAnsi="Times New Roman" w:cs="Times New Roman"/>
          <w:sz w:val="24"/>
        </w:rPr>
      </w:pPr>
    </w:p>
    <w:p w14:paraId="7E690324" w14:textId="5ABE939D" w:rsidR="005F0F52" w:rsidRPr="00D26CBA" w:rsidRDefault="005F0F52" w:rsidP="003466D8">
      <w:pPr>
        <w:rPr>
          <w:rFonts w:ascii="Times New Roman" w:hAnsi="Times New Roman" w:cs="Times New Roman"/>
          <w:b/>
          <w:bCs/>
          <w:sz w:val="24"/>
        </w:rPr>
      </w:pPr>
      <w:r w:rsidRPr="00D26CBA">
        <w:rPr>
          <w:rFonts w:ascii="Times New Roman" w:hAnsi="Times New Roman" w:cs="Times New Roman"/>
          <w:b/>
          <w:bCs/>
          <w:sz w:val="24"/>
        </w:rPr>
        <w:t>Tijelo nadležno za provedbu postupka:</w:t>
      </w:r>
    </w:p>
    <w:p w14:paraId="075262AA" w14:textId="1DAA686D" w:rsidR="00250A85" w:rsidRPr="00D26CBA" w:rsidRDefault="005F0F52" w:rsidP="003466D8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Općina Bebrina, Bebrina 83, 35254 Bebrina</w:t>
      </w:r>
    </w:p>
    <w:p w14:paraId="7744E22E" w14:textId="77777777" w:rsidR="00640ACB" w:rsidRPr="00D26CBA" w:rsidRDefault="00640ACB" w:rsidP="005F0F52">
      <w:pPr>
        <w:rPr>
          <w:rFonts w:ascii="Times New Roman" w:hAnsi="Times New Roman" w:cs="Times New Roman"/>
          <w:sz w:val="24"/>
        </w:rPr>
      </w:pPr>
    </w:p>
    <w:p w14:paraId="1A039265" w14:textId="3CD5C37D" w:rsidR="003466D8" w:rsidRPr="00D26CBA" w:rsidRDefault="003466D8" w:rsidP="003466D8">
      <w:pPr>
        <w:rPr>
          <w:rFonts w:ascii="Times New Roman" w:hAnsi="Times New Roman" w:cs="Times New Roman"/>
          <w:b/>
          <w:bCs/>
          <w:sz w:val="24"/>
        </w:rPr>
      </w:pPr>
      <w:r w:rsidRPr="00D26CBA">
        <w:rPr>
          <w:rFonts w:ascii="Times New Roman" w:hAnsi="Times New Roman" w:cs="Times New Roman"/>
          <w:b/>
          <w:bCs/>
          <w:sz w:val="24"/>
        </w:rPr>
        <w:t>Pravni temelj za provođenje postupka određivanja sadržaja strateške studije:</w:t>
      </w:r>
    </w:p>
    <w:p w14:paraId="0187BBE6" w14:textId="6AE497BB" w:rsidR="00640ACB" w:rsidRPr="00D26CBA" w:rsidRDefault="003466D8" w:rsidP="003466D8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Postupak se provodi temeljem članka 68. stavka 3. Zakona o zaštiti okoliša (Narodne novine, broj 80/13, 153/13, 78/15, 12/18) i članaka 7.-11. Uredbe o strateškoj procjeni utjecaja strategije, plana i programa na okoliš (Narodne novine, broj 3/17).</w:t>
      </w:r>
    </w:p>
    <w:p w14:paraId="1BAFD947" w14:textId="77777777" w:rsidR="00672A44" w:rsidRPr="00D26CBA" w:rsidRDefault="00672A44" w:rsidP="003466D8">
      <w:pPr>
        <w:rPr>
          <w:rFonts w:ascii="Times New Roman" w:hAnsi="Times New Roman" w:cs="Times New Roman"/>
          <w:sz w:val="24"/>
        </w:rPr>
      </w:pPr>
    </w:p>
    <w:p w14:paraId="61323FB1" w14:textId="0318C294" w:rsidR="00672A44" w:rsidRPr="00D26CBA" w:rsidRDefault="00672A44" w:rsidP="003466D8">
      <w:pPr>
        <w:rPr>
          <w:rFonts w:ascii="Times New Roman" w:hAnsi="Times New Roman" w:cs="Times New Roman"/>
          <w:b/>
          <w:bCs/>
          <w:sz w:val="24"/>
        </w:rPr>
      </w:pPr>
      <w:r w:rsidRPr="00D26CBA">
        <w:rPr>
          <w:rFonts w:ascii="Times New Roman" w:hAnsi="Times New Roman" w:cs="Times New Roman"/>
          <w:b/>
          <w:bCs/>
          <w:sz w:val="24"/>
        </w:rPr>
        <w:t xml:space="preserve">Naziv, programska polazišta i ciljevi plana za koji se </w:t>
      </w:r>
      <w:r w:rsidR="00D04DC1" w:rsidRPr="00D26CBA">
        <w:rPr>
          <w:rFonts w:ascii="Times New Roman" w:hAnsi="Times New Roman" w:cs="Times New Roman"/>
          <w:b/>
          <w:bCs/>
          <w:sz w:val="24"/>
        </w:rPr>
        <w:t>izrađuje</w:t>
      </w:r>
      <w:r w:rsidRPr="00D26CBA">
        <w:rPr>
          <w:rFonts w:ascii="Times New Roman" w:hAnsi="Times New Roman" w:cs="Times New Roman"/>
          <w:b/>
          <w:bCs/>
          <w:sz w:val="24"/>
        </w:rPr>
        <w:t xml:space="preserve"> strateška studija:</w:t>
      </w:r>
    </w:p>
    <w:p w14:paraId="03A56554" w14:textId="66C72AD6" w:rsidR="006A5D85" w:rsidRPr="00D26CBA" w:rsidRDefault="006A5D85" w:rsidP="006A5D85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Strateška studija </w:t>
      </w:r>
      <w:r w:rsidR="00D04DC1" w:rsidRPr="00D26CBA">
        <w:rPr>
          <w:rFonts w:ascii="Times New Roman" w:hAnsi="Times New Roman" w:cs="Times New Roman"/>
          <w:sz w:val="24"/>
        </w:rPr>
        <w:t>izrađuje</w:t>
      </w:r>
      <w:r w:rsidRPr="00D26CBA">
        <w:rPr>
          <w:rFonts w:ascii="Times New Roman" w:hAnsi="Times New Roman" w:cs="Times New Roman"/>
          <w:sz w:val="24"/>
        </w:rPr>
        <w:t xml:space="preserve"> se za III. izmjen</w:t>
      </w:r>
      <w:r w:rsidR="00E24AFA" w:rsidRPr="00D26CBA">
        <w:rPr>
          <w:rFonts w:ascii="Times New Roman" w:hAnsi="Times New Roman" w:cs="Times New Roman"/>
          <w:sz w:val="24"/>
        </w:rPr>
        <w:t>e</w:t>
      </w:r>
      <w:r w:rsidRPr="00D26CBA">
        <w:rPr>
          <w:rFonts w:ascii="Times New Roman" w:hAnsi="Times New Roman" w:cs="Times New Roman"/>
          <w:sz w:val="24"/>
        </w:rPr>
        <w:t xml:space="preserve"> i dopun</w:t>
      </w:r>
      <w:r w:rsidR="00E24AFA" w:rsidRPr="00D26CBA">
        <w:rPr>
          <w:rFonts w:ascii="Times New Roman" w:hAnsi="Times New Roman" w:cs="Times New Roman"/>
          <w:sz w:val="24"/>
        </w:rPr>
        <w:t>e</w:t>
      </w:r>
      <w:r w:rsidRPr="00D26CBA">
        <w:rPr>
          <w:rFonts w:ascii="Times New Roman" w:hAnsi="Times New Roman" w:cs="Times New Roman"/>
          <w:sz w:val="24"/>
        </w:rPr>
        <w:t xml:space="preserve"> Prostornog plana uređenja Općine Bebrina. Njegovi ciljevi i programska polazišta određeni su Odlukom o započinjanju postupka strateške procjene utjecaja na okoliš III. izmjena i dopuna Prostornog plana uređenja Općine Bebrina (</w:t>
      </w:r>
      <w:r w:rsidR="007D45BA" w:rsidRPr="00D26CBA">
        <w:rPr>
          <w:rFonts w:ascii="Times New Roman" w:hAnsi="Times New Roman" w:cs="Times New Roman"/>
          <w:sz w:val="24"/>
        </w:rPr>
        <w:t>KLASA:</w:t>
      </w:r>
      <w:r w:rsidR="007D45BA" w:rsidRPr="00D26CBA">
        <w:rPr>
          <w:rFonts w:ascii="Times New Roman" w:eastAsia="Times New Roman" w:hAnsi="Times New Roman" w:cs="Times New Roman"/>
          <w:sz w:val="24"/>
          <w:lang w:eastAsia="hr-HR"/>
        </w:rPr>
        <w:t>350-01/2</w:t>
      </w:r>
      <w:r w:rsidR="007D45BA" w:rsidRPr="00D26CBA">
        <w:rPr>
          <w:rFonts w:ascii="Times New Roman" w:eastAsia="Times New Roman" w:hAnsi="Times New Roman" w:cs="Times New Roman"/>
          <w:sz w:val="24"/>
          <w:lang w:val="en-US" w:eastAsia="hr-HR"/>
        </w:rPr>
        <w:t>5</w:t>
      </w:r>
      <w:r w:rsidR="007D45BA" w:rsidRPr="00D26CBA">
        <w:rPr>
          <w:rFonts w:ascii="Times New Roman" w:eastAsia="Times New Roman" w:hAnsi="Times New Roman" w:cs="Times New Roman"/>
          <w:sz w:val="24"/>
          <w:lang w:eastAsia="hr-HR"/>
        </w:rPr>
        <w:t>-01/11</w:t>
      </w:r>
      <w:r w:rsidR="007D45BA" w:rsidRPr="00D26CBA">
        <w:rPr>
          <w:rFonts w:ascii="Times New Roman" w:eastAsia="Times New Roman" w:hAnsi="Times New Roman" w:cs="Times New Roman"/>
          <w:sz w:val="24"/>
          <w:lang w:eastAsia="hr-HR"/>
        </w:rPr>
        <w:t>, URBROJ:</w:t>
      </w:r>
      <w:r w:rsidR="007D45BA" w:rsidRPr="00D26CBA">
        <w:rPr>
          <w:rFonts w:ascii="Times New Roman" w:hAnsi="Times New Roman" w:cs="Times New Roman"/>
          <w:sz w:val="24"/>
        </w:rPr>
        <w:t>2178-2-01-25-</w:t>
      </w:r>
      <w:r w:rsidR="007D45BA" w:rsidRPr="00D26CBA">
        <w:rPr>
          <w:rFonts w:ascii="Times New Roman" w:hAnsi="Times New Roman" w:cs="Times New Roman"/>
          <w:sz w:val="24"/>
        </w:rPr>
        <w:t>1 od 12.02.2025.godine</w:t>
      </w:r>
      <w:r w:rsidRPr="00D26CBA">
        <w:rPr>
          <w:rFonts w:ascii="Times New Roman" w:hAnsi="Times New Roman" w:cs="Times New Roman"/>
          <w:sz w:val="24"/>
        </w:rPr>
        <w:t>).</w:t>
      </w:r>
    </w:p>
    <w:p w14:paraId="2A335C7C" w14:textId="77777777" w:rsidR="006A5D85" w:rsidRPr="00D26CBA" w:rsidRDefault="006A5D85" w:rsidP="006A5D85">
      <w:pPr>
        <w:rPr>
          <w:rFonts w:ascii="Times New Roman" w:hAnsi="Times New Roman" w:cs="Times New Roman"/>
          <w:sz w:val="24"/>
        </w:rPr>
      </w:pPr>
    </w:p>
    <w:p w14:paraId="536CA38A" w14:textId="0ED0D223" w:rsidR="00883D8A" w:rsidRPr="00D26CBA" w:rsidRDefault="00883D8A" w:rsidP="006A5D85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Općina Bebrina nositelj je izrade III. izmjena i dopuna Prostornog plana uređenja Općine Bebrina.</w:t>
      </w:r>
    </w:p>
    <w:p w14:paraId="794A5145" w14:textId="77777777" w:rsidR="003B44CA" w:rsidRPr="00D26CBA" w:rsidRDefault="003B44CA" w:rsidP="00883D8A">
      <w:pPr>
        <w:ind w:left="0"/>
        <w:rPr>
          <w:rFonts w:ascii="Times New Roman" w:hAnsi="Times New Roman" w:cs="Times New Roman"/>
          <w:b/>
          <w:bCs/>
          <w:sz w:val="24"/>
        </w:rPr>
      </w:pPr>
    </w:p>
    <w:p w14:paraId="2704F005" w14:textId="4E9E6853" w:rsidR="006A5D85" w:rsidRPr="00D26CBA" w:rsidRDefault="003B44CA" w:rsidP="003B44CA">
      <w:pPr>
        <w:rPr>
          <w:rFonts w:ascii="Times New Roman" w:hAnsi="Times New Roman" w:cs="Times New Roman"/>
          <w:b/>
          <w:bCs/>
          <w:sz w:val="24"/>
        </w:rPr>
      </w:pPr>
      <w:r w:rsidRPr="00D26CBA">
        <w:rPr>
          <w:rFonts w:ascii="Times New Roman" w:hAnsi="Times New Roman" w:cs="Times New Roman"/>
          <w:b/>
          <w:bCs/>
          <w:sz w:val="24"/>
        </w:rPr>
        <w:t xml:space="preserve">Sažetak postupka </w:t>
      </w:r>
      <w:r w:rsidR="00325BE1" w:rsidRPr="00D26CBA">
        <w:rPr>
          <w:rFonts w:ascii="Times New Roman" w:hAnsi="Times New Roman" w:cs="Times New Roman"/>
          <w:b/>
          <w:bCs/>
          <w:sz w:val="24"/>
        </w:rPr>
        <w:t>određivanja</w:t>
      </w:r>
      <w:r w:rsidRPr="00D26CBA">
        <w:rPr>
          <w:rFonts w:ascii="Times New Roman" w:hAnsi="Times New Roman" w:cs="Times New Roman"/>
          <w:b/>
          <w:bCs/>
          <w:sz w:val="24"/>
        </w:rPr>
        <w:t xml:space="preserve"> </w:t>
      </w:r>
      <w:r w:rsidR="00325BE1" w:rsidRPr="00D26CBA">
        <w:rPr>
          <w:rFonts w:ascii="Times New Roman" w:hAnsi="Times New Roman" w:cs="Times New Roman"/>
          <w:b/>
          <w:bCs/>
          <w:sz w:val="24"/>
        </w:rPr>
        <w:t>sadržaja</w:t>
      </w:r>
      <w:r w:rsidRPr="00D26CBA">
        <w:rPr>
          <w:rFonts w:ascii="Times New Roman" w:hAnsi="Times New Roman" w:cs="Times New Roman"/>
          <w:b/>
          <w:bCs/>
          <w:sz w:val="24"/>
        </w:rPr>
        <w:t xml:space="preserve"> strateške studije (redoslijed radnji ì sudionici u postupku):</w:t>
      </w:r>
    </w:p>
    <w:p w14:paraId="17A8FCC6" w14:textId="77777777" w:rsidR="00524C56" w:rsidRPr="00D26CBA" w:rsidRDefault="00524C56" w:rsidP="003B44CA">
      <w:pPr>
        <w:rPr>
          <w:rFonts w:ascii="Times New Roman" w:hAnsi="Times New Roman" w:cs="Times New Roman"/>
          <w:b/>
          <w:bCs/>
          <w:sz w:val="24"/>
        </w:rPr>
      </w:pPr>
    </w:p>
    <w:p w14:paraId="200C6729" w14:textId="5DD91124" w:rsidR="00524C56" w:rsidRPr="00D26CBA" w:rsidRDefault="004121C0" w:rsidP="003B44CA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Tijelo nadležno za provedbu postupka provodi postupak </w:t>
      </w:r>
      <w:r w:rsidR="004A566E" w:rsidRPr="00D26CBA">
        <w:rPr>
          <w:rFonts w:ascii="Times New Roman" w:hAnsi="Times New Roman" w:cs="Times New Roman"/>
          <w:sz w:val="24"/>
        </w:rPr>
        <w:t>određivanja</w:t>
      </w:r>
      <w:r w:rsidRPr="00D26CBA">
        <w:rPr>
          <w:rFonts w:ascii="Times New Roman" w:hAnsi="Times New Roman" w:cs="Times New Roman"/>
          <w:sz w:val="24"/>
        </w:rPr>
        <w:t xml:space="preserve"> sadržaja Strateške studije o utjecaju III. izmjene i dopune Prostornog plana uređenja Općine Bebrina na okoliš sukladno člancima 7.-11. Uredbe o strateškoj procjeni utjecaja strategije, plana i programa na okoliš, kojom je u Prilogu l. propisan obvezni sadržaj </w:t>
      </w:r>
      <w:r w:rsidR="004A566E" w:rsidRPr="00D26CBA">
        <w:rPr>
          <w:rFonts w:ascii="Times New Roman" w:hAnsi="Times New Roman" w:cs="Times New Roman"/>
          <w:sz w:val="24"/>
        </w:rPr>
        <w:t>strateške</w:t>
      </w:r>
      <w:r w:rsidRPr="00D26CBA">
        <w:rPr>
          <w:rFonts w:ascii="Times New Roman" w:hAnsi="Times New Roman" w:cs="Times New Roman"/>
          <w:sz w:val="24"/>
        </w:rPr>
        <w:t xml:space="preserve"> studije.</w:t>
      </w:r>
    </w:p>
    <w:p w14:paraId="4727FAB9" w14:textId="77777777" w:rsidR="004A566E" w:rsidRPr="00D26CBA" w:rsidRDefault="004A566E" w:rsidP="003B44CA">
      <w:pPr>
        <w:rPr>
          <w:rFonts w:ascii="Times New Roman" w:hAnsi="Times New Roman" w:cs="Times New Roman"/>
          <w:sz w:val="24"/>
        </w:rPr>
      </w:pPr>
    </w:p>
    <w:p w14:paraId="777D5717" w14:textId="77777777" w:rsidR="000A6293" w:rsidRPr="00D26CBA" w:rsidRDefault="00E926D7" w:rsidP="000A6293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U postupku određivanja sadržaja strateške studije Zahtjev za dostavom mišljenja o sadržaju i razini obuhvata podataka koji se trebaju obraditi u Strateškoj studiji o utjecaju III. izmjene i dopune Prostornog plana uređenja Općine Bebrina na okoliš upućuje se sljedećim sudionicima u postupku:</w:t>
      </w:r>
    </w:p>
    <w:p w14:paraId="4AE65DDE" w14:textId="77777777" w:rsidR="00C115B5" w:rsidRPr="00D26CBA" w:rsidRDefault="00C115B5" w:rsidP="000A6293">
      <w:pPr>
        <w:rPr>
          <w:rFonts w:ascii="Times New Roman" w:hAnsi="Times New Roman" w:cs="Times New Roman"/>
          <w:sz w:val="24"/>
        </w:rPr>
      </w:pPr>
    </w:p>
    <w:p w14:paraId="66B685CB" w14:textId="77777777" w:rsidR="000311F9" w:rsidRPr="00D26CBA" w:rsidRDefault="000311F9" w:rsidP="000311F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bookmarkStart w:id="0" w:name="_Hlk214889100"/>
      <w:r w:rsidRPr="00D26CBA">
        <w:rPr>
          <w:rFonts w:ascii="Times New Roman" w:hAnsi="Times New Roman" w:cs="Times New Roman"/>
          <w:sz w:val="24"/>
        </w:rPr>
        <w:t>Brodsko-posavska županija</w:t>
      </w:r>
    </w:p>
    <w:p w14:paraId="03379D8F" w14:textId="77777777" w:rsidR="000311F9" w:rsidRPr="00D26CBA" w:rsidRDefault="000311F9" w:rsidP="000311F9">
      <w:pPr>
        <w:pStyle w:val="Odlomakpopisa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Upravni odjel za graditeljstvo, infrastrukturu i zaštitu okoliša</w:t>
      </w:r>
    </w:p>
    <w:p w14:paraId="07A41E24" w14:textId="77777777" w:rsidR="000311F9" w:rsidRPr="00D26CBA" w:rsidRDefault="000311F9" w:rsidP="000311F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Javna ustanova za upravljanje zaštićenim dijelovima prirode Brodsko-posavske županije „Natura </w:t>
      </w:r>
      <w:proofErr w:type="spellStart"/>
      <w:r w:rsidRPr="00D26CBA">
        <w:rPr>
          <w:rFonts w:ascii="Times New Roman" w:hAnsi="Times New Roman" w:cs="Times New Roman"/>
          <w:sz w:val="24"/>
        </w:rPr>
        <w:t>Slavonica</w:t>
      </w:r>
      <w:proofErr w:type="spellEnd"/>
      <w:r w:rsidRPr="00D26CBA">
        <w:rPr>
          <w:rFonts w:ascii="Times New Roman" w:hAnsi="Times New Roman" w:cs="Times New Roman"/>
          <w:sz w:val="24"/>
        </w:rPr>
        <w:t>“</w:t>
      </w:r>
    </w:p>
    <w:p w14:paraId="3E24FE7B" w14:textId="77777777" w:rsidR="000311F9" w:rsidRPr="00D26CBA" w:rsidRDefault="000311F9" w:rsidP="000311F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Hrvatske šume, UŠP Nova Gradiška</w:t>
      </w:r>
    </w:p>
    <w:p w14:paraId="2C439662" w14:textId="77777777" w:rsidR="000311F9" w:rsidRPr="00D26CBA" w:rsidRDefault="000311F9" w:rsidP="000311F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Hrvatske vode, VGO za srednju i donju Savu</w:t>
      </w:r>
    </w:p>
    <w:bookmarkEnd w:id="0"/>
    <w:p w14:paraId="69CFE05D" w14:textId="77777777" w:rsidR="00F764BC" w:rsidRPr="00D26CBA" w:rsidRDefault="00F764BC" w:rsidP="000311F9">
      <w:pPr>
        <w:ind w:left="0"/>
        <w:rPr>
          <w:rFonts w:ascii="Times New Roman" w:hAnsi="Times New Roman" w:cs="Times New Roman"/>
          <w:sz w:val="24"/>
        </w:rPr>
      </w:pPr>
    </w:p>
    <w:p w14:paraId="232ED9EA" w14:textId="30B98D7A" w:rsidR="00C115B5" w:rsidRPr="00B5097A" w:rsidRDefault="00D15531" w:rsidP="00B5097A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Navedeni sudionici dostavljaju svoje mišljenje o sadržaju i razini obuhvata podataka iz svojeg djelokruga za koje smatraju da ih je potrebno obraditi u Strateškoj studìji u roku od 30 dana od primitka Zahtjeva. Sukladno članku 9. stavku 4. Uredbe o strateškoj procjeni utjecaja Strategije, plana i programa na okoliš, u svrhu usuglašavanja mišljenja o sadržaju Strateške studije o utjecaju III. izmjene i dopune Prostornog plana uređenja Općine Bebrina na okoliš, Općin</w:t>
      </w:r>
      <w:r w:rsidR="00E24AFA" w:rsidRPr="00D26CBA">
        <w:rPr>
          <w:rFonts w:ascii="Times New Roman" w:hAnsi="Times New Roman" w:cs="Times New Roman"/>
          <w:sz w:val="24"/>
        </w:rPr>
        <w:t>a</w:t>
      </w:r>
      <w:r w:rsidRPr="00D26CBA">
        <w:rPr>
          <w:rFonts w:ascii="Times New Roman" w:hAnsi="Times New Roman" w:cs="Times New Roman"/>
          <w:sz w:val="24"/>
        </w:rPr>
        <w:t xml:space="preserve"> Bebrin</w:t>
      </w:r>
      <w:r w:rsidR="009F25A1" w:rsidRPr="00D26CBA">
        <w:rPr>
          <w:rFonts w:ascii="Times New Roman" w:hAnsi="Times New Roman" w:cs="Times New Roman"/>
          <w:sz w:val="24"/>
        </w:rPr>
        <w:t>a</w:t>
      </w:r>
      <w:r w:rsidRPr="00D26CBA">
        <w:rPr>
          <w:rFonts w:ascii="Times New Roman" w:hAnsi="Times New Roman" w:cs="Times New Roman"/>
          <w:sz w:val="24"/>
        </w:rPr>
        <w:t xml:space="preserve"> organizira konzultacije koje će se održati </w:t>
      </w:r>
      <w:r w:rsidR="006E1B2B" w:rsidRPr="00D26CBA">
        <w:rPr>
          <w:rFonts w:ascii="Times New Roman" w:hAnsi="Times New Roman" w:cs="Times New Roman"/>
          <w:b/>
          <w:bCs/>
          <w:sz w:val="24"/>
        </w:rPr>
        <w:t>08</w:t>
      </w:r>
      <w:r w:rsidRPr="00D26CBA">
        <w:rPr>
          <w:rFonts w:ascii="Times New Roman" w:hAnsi="Times New Roman" w:cs="Times New Roman"/>
          <w:b/>
          <w:bCs/>
          <w:sz w:val="24"/>
        </w:rPr>
        <w:t xml:space="preserve">. </w:t>
      </w:r>
      <w:r w:rsidR="006E1B2B" w:rsidRPr="00D26CBA">
        <w:rPr>
          <w:rFonts w:ascii="Times New Roman" w:hAnsi="Times New Roman" w:cs="Times New Roman"/>
          <w:b/>
          <w:bCs/>
          <w:sz w:val="24"/>
        </w:rPr>
        <w:t>siječnja 2</w:t>
      </w:r>
      <w:r w:rsidRPr="00D26CBA">
        <w:rPr>
          <w:rFonts w:ascii="Times New Roman" w:hAnsi="Times New Roman" w:cs="Times New Roman"/>
          <w:b/>
          <w:bCs/>
          <w:sz w:val="24"/>
        </w:rPr>
        <w:t>02</w:t>
      </w:r>
      <w:r w:rsidR="006E1B2B" w:rsidRPr="00D26CBA">
        <w:rPr>
          <w:rFonts w:ascii="Times New Roman" w:hAnsi="Times New Roman" w:cs="Times New Roman"/>
          <w:b/>
          <w:bCs/>
          <w:sz w:val="24"/>
        </w:rPr>
        <w:t>6</w:t>
      </w:r>
      <w:r w:rsidRPr="00D26CBA">
        <w:rPr>
          <w:rFonts w:ascii="Times New Roman" w:hAnsi="Times New Roman" w:cs="Times New Roman"/>
          <w:b/>
          <w:bCs/>
          <w:sz w:val="24"/>
        </w:rPr>
        <w:t xml:space="preserve">. u </w:t>
      </w:r>
      <w:r w:rsidR="006E1B2B" w:rsidRPr="00D26CBA">
        <w:rPr>
          <w:rFonts w:ascii="Times New Roman" w:hAnsi="Times New Roman" w:cs="Times New Roman"/>
          <w:b/>
          <w:bCs/>
          <w:sz w:val="24"/>
        </w:rPr>
        <w:t>13,00</w:t>
      </w:r>
      <w:r w:rsidRPr="00D26CBA">
        <w:rPr>
          <w:rFonts w:ascii="Times New Roman" w:hAnsi="Times New Roman" w:cs="Times New Roman"/>
          <w:b/>
          <w:bCs/>
          <w:sz w:val="24"/>
        </w:rPr>
        <w:t xml:space="preserve"> u vijećnici Općine Bebrin</w:t>
      </w:r>
      <w:r w:rsidR="009F25A1" w:rsidRPr="00D26CBA">
        <w:rPr>
          <w:rFonts w:ascii="Times New Roman" w:hAnsi="Times New Roman" w:cs="Times New Roman"/>
          <w:b/>
          <w:bCs/>
          <w:sz w:val="24"/>
        </w:rPr>
        <w:t>a</w:t>
      </w:r>
      <w:r w:rsidRPr="00D26CBA">
        <w:rPr>
          <w:rFonts w:ascii="Times New Roman" w:hAnsi="Times New Roman" w:cs="Times New Roman"/>
          <w:b/>
          <w:bCs/>
          <w:sz w:val="24"/>
        </w:rPr>
        <w:t xml:space="preserve">, Bebrina </w:t>
      </w:r>
      <w:r w:rsidR="006E1B2B" w:rsidRPr="00D26CBA">
        <w:rPr>
          <w:rFonts w:ascii="Times New Roman" w:hAnsi="Times New Roman" w:cs="Times New Roman"/>
          <w:b/>
          <w:bCs/>
          <w:sz w:val="24"/>
        </w:rPr>
        <w:t>81</w:t>
      </w:r>
      <w:r w:rsidR="00D26CBA">
        <w:rPr>
          <w:rFonts w:ascii="Times New Roman" w:hAnsi="Times New Roman" w:cs="Times New Roman"/>
          <w:b/>
          <w:bCs/>
          <w:sz w:val="24"/>
        </w:rPr>
        <w:t xml:space="preserve"> (</w:t>
      </w:r>
      <w:r w:rsidR="006E1B2B" w:rsidRPr="00D26CBA">
        <w:rPr>
          <w:rFonts w:ascii="Times New Roman" w:hAnsi="Times New Roman" w:cs="Times New Roman"/>
          <w:b/>
          <w:bCs/>
          <w:sz w:val="24"/>
        </w:rPr>
        <w:t>zgrada stare općine</w:t>
      </w:r>
      <w:r w:rsidR="00514242" w:rsidRPr="00D26CBA">
        <w:rPr>
          <w:rFonts w:ascii="Times New Roman" w:hAnsi="Times New Roman" w:cs="Times New Roman"/>
          <w:b/>
          <w:bCs/>
          <w:sz w:val="24"/>
        </w:rPr>
        <w:t>)</w:t>
      </w:r>
      <w:r w:rsidRPr="00D26CBA">
        <w:rPr>
          <w:rFonts w:ascii="Times New Roman" w:hAnsi="Times New Roman" w:cs="Times New Roman"/>
          <w:b/>
          <w:bCs/>
          <w:sz w:val="24"/>
        </w:rPr>
        <w:t>.</w:t>
      </w:r>
    </w:p>
    <w:p w14:paraId="6E8EC03F" w14:textId="77777777" w:rsidR="003B44CA" w:rsidRPr="00D26CBA" w:rsidRDefault="003B44CA" w:rsidP="00A2658E">
      <w:pPr>
        <w:ind w:left="0"/>
        <w:rPr>
          <w:rFonts w:ascii="Times New Roman" w:hAnsi="Times New Roman" w:cs="Times New Roman"/>
          <w:sz w:val="24"/>
        </w:rPr>
      </w:pPr>
    </w:p>
    <w:p w14:paraId="368A8B48" w14:textId="7AC48413" w:rsidR="003B44CA" w:rsidRPr="00D26CBA" w:rsidRDefault="00A2658E" w:rsidP="003B44CA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U postupku </w:t>
      </w:r>
      <w:r w:rsidR="00F2754F" w:rsidRPr="00D26CBA">
        <w:rPr>
          <w:rFonts w:ascii="Times New Roman" w:hAnsi="Times New Roman" w:cs="Times New Roman"/>
          <w:sz w:val="24"/>
        </w:rPr>
        <w:t>određivanja</w:t>
      </w:r>
      <w:r w:rsidRPr="00D26CBA">
        <w:rPr>
          <w:rFonts w:ascii="Times New Roman" w:hAnsi="Times New Roman" w:cs="Times New Roman"/>
          <w:sz w:val="24"/>
        </w:rPr>
        <w:t xml:space="preserve"> sadržaja strateške studije nadležno tijelo dužno je osigurati i informiranje javnost, koja ima pravo dostaviti primjedbe i prijedloge na sadržaj Strateške studije.</w:t>
      </w:r>
    </w:p>
    <w:p w14:paraId="0AB4288D" w14:textId="77777777" w:rsidR="003B44CA" w:rsidRPr="00D26CBA" w:rsidRDefault="003B44CA" w:rsidP="003B44CA">
      <w:pPr>
        <w:rPr>
          <w:rFonts w:ascii="Times New Roman" w:hAnsi="Times New Roman" w:cs="Times New Roman"/>
          <w:sz w:val="24"/>
        </w:rPr>
      </w:pPr>
    </w:p>
    <w:p w14:paraId="2B385B2C" w14:textId="6824E185" w:rsidR="009E0FEC" w:rsidRPr="00D26CBA" w:rsidRDefault="009E0FEC" w:rsidP="009E0FEC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Nadležno tijelo razmatra pristigla mišljenja i prijedloge i utvrđuje konačan sadržaj Strateške studije o utjecaju </w:t>
      </w:r>
      <w:proofErr w:type="spellStart"/>
      <w:r w:rsidRPr="00D26CBA">
        <w:rPr>
          <w:rFonts w:ascii="Times New Roman" w:hAnsi="Times New Roman" w:cs="Times New Roman"/>
          <w:sz w:val="24"/>
        </w:rPr>
        <w:t>IlI</w:t>
      </w:r>
      <w:proofErr w:type="spellEnd"/>
      <w:r w:rsidRPr="00D26CBA">
        <w:rPr>
          <w:rFonts w:ascii="Times New Roman" w:hAnsi="Times New Roman" w:cs="Times New Roman"/>
          <w:sz w:val="24"/>
        </w:rPr>
        <w:t xml:space="preserve">. izmjene i dopune Prostornog plana uređenja Općine Bebrina na okoliš te u roku od 8 dana od dana isteka roka za dostavom mišljenja donosi Odluku o sadržaju Strateške studije o utjecaju </w:t>
      </w:r>
      <w:proofErr w:type="spellStart"/>
      <w:r w:rsidRPr="00D26CBA">
        <w:rPr>
          <w:rFonts w:ascii="Times New Roman" w:hAnsi="Times New Roman" w:cs="Times New Roman"/>
          <w:sz w:val="24"/>
        </w:rPr>
        <w:t>IlI</w:t>
      </w:r>
      <w:proofErr w:type="spellEnd"/>
      <w:r w:rsidRPr="00D26CBA">
        <w:rPr>
          <w:rFonts w:ascii="Times New Roman" w:hAnsi="Times New Roman" w:cs="Times New Roman"/>
          <w:sz w:val="24"/>
        </w:rPr>
        <w:t>. izmjene i dopune Prostornog plana uređenja Općine Bebrina.</w:t>
      </w:r>
    </w:p>
    <w:p w14:paraId="13867B82" w14:textId="77777777" w:rsidR="00CC41D2" w:rsidRPr="00D26CBA" w:rsidRDefault="00CC41D2" w:rsidP="009E0FEC">
      <w:pPr>
        <w:rPr>
          <w:rFonts w:ascii="Times New Roman" w:hAnsi="Times New Roman" w:cs="Times New Roman"/>
          <w:sz w:val="24"/>
        </w:rPr>
      </w:pPr>
    </w:p>
    <w:p w14:paraId="2C0E75E3" w14:textId="212E7BC0" w:rsidR="009E0FEC" w:rsidRPr="00D26CBA" w:rsidRDefault="009E0FEC" w:rsidP="009E0FEC">
      <w:pPr>
        <w:rPr>
          <w:rFonts w:ascii="Times New Roman" w:hAnsi="Times New Roman" w:cs="Times New Roman"/>
          <w:b/>
          <w:bCs/>
          <w:sz w:val="24"/>
        </w:rPr>
      </w:pPr>
      <w:r w:rsidRPr="00D26CBA">
        <w:rPr>
          <w:rFonts w:ascii="Times New Roman" w:hAnsi="Times New Roman" w:cs="Times New Roman"/>
          <w:b/>
          <w:bCs/>
          <w:sz w:val="24"/>
        </w:rPr>
        <w:t xml:space="preserve">Način očitovanja javnosti u postupku </w:t>
      </w:r>
      <w:r w:rsidR="00CC41D2" w:rsidRPr="00D26CBA">
        <w:rPr>
          <w:rFonts w:ascii="Times New Roman" w:hAnsi="Times New Roman" w:cs="Times New Roman"/>
          <w:b/>
          <w:bCs/>
          <w:sz w:val="24"/>
        </w:rPr>
        <w:t>određivanja</w:t>
      </w:r>
      <w:r w:rsidRPr="00D26CBA">
        <w:rPr>
          <w:rFonts w:ascii="Times New Roman" w:hAnsi="Times New Roman" w:cs="Times New Roman"/>
          <w:b/>
          <w:bCs/>
          <w:sz w:val="24"/>
        </w:rPr>
        <w:t xml:space="preserve"> sadržaja strateške studije:</w:t>
      </w:r>
    </w:p>
    <w:p w14:paraId="5C7E2B11" w14:textId="089FB0E4" w:rsidR="009E0FEC" w:rsidRPr="00871829" w:rsidRDefault="009E0FEC" w:rsidP="00871829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>U svrhu informiranja javnosti, ova informacija objavljuje se na internetskim stranicama Općine Bebrin</w:t>
      </w:r>
      <w:r w:rsidR="00CC41D2" w:rsidRPr="00D26CBA">
        <w:rPr>
          <w:rFonts w:ascii="Times New Roman" w:hAnsi="Times New Roman" w:cs="Times New Roman"/>
          <w:sz w:val="24"/>
        </w:rPr>
        <w:t>a</w:t>
      </w:r>
      <w:r w:rsidRPr="00D26CBA">
        <w:rPr>
          <w:rFonts w:ascii="Times New Roman" w:hAnsi="Times New Roman" w:cs="Times New Roman"/>
          <w:sz w:val="24"/>
        </w:rPr>
        <w:t xml:space="preserve"> i oglasnoj ploči Općine Bebrin</w:t>
      </w:r>
      <w:r w:rsidR="00CC41D2" w:rsidRPr="00D26CBA">
        <w:rPr>
          <w:rFonts w:ascii="Times New Roman" w:hAnsi="Times New Roman" w:cs="Times New Roman"/>
          <w:sz w:val="24"/>
        </w:rPr>
        <w:t>a</w:t>
      </w:r>
      <w:r w:rsidRPr="00D26CBA">
        <w:rPr>
          <w:rFonts w:ascii="Times New Roman" w:hAnsi="Times New Roman" w:cs="Times New Roman"/>
          <w:sz w:val="24"/>
        </w:rPr>
        <w:t xml:space="preserve"> i Brodsko-posavske županije. Mišljenja i prijedlozi javnosti u vezi sadržaja Strateške studije o utjecaju III. izmjene i dopune Prostornog plana uređenja Općine Bebrina na okoliš dostavljaju se unutar 30 dana od dana objave ove informacije pozivom na</w:t>
      </w:r>
      <w:r w:rsidR="007E5827" w:rsidRPr="00D26CBA">
        <w:rPr>
          <w:rFonts w:ascii="Times New Roman" w:hAnsi="Times New Roman" w:cs="Times New Roman"/>
          <w:sz w:val="24"/>
        </w:rPr>
        <w:t xml:space="preserve"> </w:t>
      </w:r>
      <w:r w:rsidR="007E5827" w:rsidRPr="00D26CBA">
        <w:rPr>
          <w:rFonts w:ascii="Times New Roman" w:hAnsi="Times New Roman" w:cs="Times New Roman"/>
          <w:sz w:val="24"/>
        </w:rPr>
        <w:t>KLASA:</w:t>
      </w:r>
      <w:r w:rsidR="007E5827" w:rsidRPr="00D26CBA">
        <w:rPr>
          <w:rFonts w:ascii="Times New Roman" w:eastAsia="Times New Roman" w:hAnsi="Times New Roman" w:cs="Times New Roman"/>
          <w:sz w:val="24"/>
          <w:lang w:eastAsia="hr-HR"/>
        </w:rPr>
        <w:t>350-01/2</w:t>
      </w:r>
      <w:r w:rsidR="007E5827" w:rsidRPr="00D26CBA">
        <w:rPr>
          <w:rFonts w:ascii="Times New Roman" w:eastAsia="Times New Roman" w:hAnsi="Times New Roman" w:cs="Times New Roman"/>
          <w:sz w:val="24"/>
          <w:lang w:val="en-US" w:eastAsia="hr-HR"/>
        </w:rPr>
        <w:t>5</w:t>
      </w:r>
      <w:r w:rsidR="007E5827" w:rsidRPr="00D26CBA">
        <w:rPr>
          <w:rFonts w:ascii="Times New Roman" w:eastAsia="Times New Roman" w:hAnsi="Times New Roman" w:cs="Times New Roman"/>
          <w:sz w:val="24"/>
          <w:lang w:eastAsia="hr-HR"/>
        </w:rPr>
        <w:t>-01/11</w:t>
      </w:r>
      <w:r w:rsidR="007E5827" w:rsidRPr="00D26CBA">
        <w:rPr>
          <w:rFonts w:ascii="Times New Roman" w:hAnsi="Times New Roman" w:cs="Times New Roman"/>
          <w:sz w:val="24"/>
          <w:lang w:val="en-US"/>
        </w:rPr>
        <w:t xml:space="preserve">, </w:t>
      </w:r>
      <w:r w:rsidR="007E5827" w:rsidRPr="00D26CBA">
        <w:rPr>
          <w:rFonts w:ascii="Times New Roman" w:hAnsi="Times New Roman" w:cs="Times New Roman"/>
          <w:sz w:val="24"/>
        </w:rPr>
        <w:t>URBROJ:2178-2-01-25-2</w:t>
      </w:r>
      <w:r w:rsidR="007E5827" w:rsidRPr="00D26CBA">
        <w:rPr>
          <w:rFonts w:ascii="Times New Roman" w:hAnsi="Times New Roman" w:cs="Times New Roman"/>
          <w:sz w:val="24"/>
        </w:rPr>
        <w:t>.</w:t>
      </w:r>
      <w:r w:rsidR="007E5827" w:rsidRPr="00D26CBA">
        <w:rPr>
          <w:rFonts w:ascii="Times New Roman" w:hAnsi="Times New Roman" w:cs="Times New Roman"/>
          <w:sz w:val="24"/>
          <w:lang w:val="en-US"/>
        </w:rPr>
        <w:t xml:space="preserve"> </w:t>
      </w:r>
      <w:r w:rsidRPr="00D26CBA">
        <w:rPr>
          <w:rFonts w:ascii="Times New Roman" w:hAnsi="Times New Roman" w:cs="Times New Roman"/>
          <w:sz w:val="24"/>
        </w:rPr>
        <w:t>Mišljenja i prijedlozi zaprimaju se na adresu elektroničke poste:</w:t>
      </w:r>
      <w:r w:rsidR="00871829">
        <w:rPr>
          <w:rFonts w:ascii="Times New Roman" w:hAnsi="Times New Roman" w:cs="Times New Roman"/>
          <w:sz w:val="24"/>
        </w:rPr>
        <w:t xml:space="preserve"> </w:t>
      </w:r>
      <w:r w:rsidR="007E5827" w:rsidRPr="00B5097A">
        <w:rPr>
          <w:rFonts w:ascii="Times New Roman" w:hAnsi="Times New Roman" w:cs="Times New Roman"/>
          <w:b/>
          <w:bCs/>
          <w:sz w:val="24"/>
        </w:rPr>
        <w:t>opcina@bebrina.hr</w:t>
      </w:r>
      <w:r w:rsidRPr="00B5097A">
        <w:rPr>
          <w:rFonts w:ascii="Times New Roman" w:hAnsi="Times New Roman" w:cs="Times New Roman"/>
          <w:b/>
          <w:bCs/>
          <w:sz w:val="24"/>
        </w:rPr>
        <w:t xml:space="preserve"> </w:t>
      </w:r>
      <w:r w:rsidRPr="00871829">
        <w:rPr>
          <w:rFonts w:ascii="Times New Roman" w:hAnsi="Times New Roman" w:cs="Times New Roman"/>
          <w:sz w:val="24"/>
        </w:rPr>
        <w:t>ili u pisanom obliku</w:t>
      </w:r>
      <w:r w:rsidRPr="00B5097A">
        <w:rPr>
          <w:rFonts w:ascii="Times New Roman" w:hAnsi="Times New Roman" w:cs="Times New Roman"/>
          <w:b/>
          <w:bCs/>
          <w:sz w:val="24"/>
        </w:rPr>
        <w:t xml:space="preserve"> na adresu: Općina Bebrina, </w:t>
      </w:r>
      <w:r w:rsidR="00FD638F" w:rsidRPr="00B5097A">
        <w:rPr>
          <w:rFonts w:ascii="Times New Roman" w:hAnsi="Times New Roman" w:cs="Times New Roman"/>
          <w:b/>
          <w:bCs/>
          <w:sz w:val="24"/>
        </w:rPr>
        <w:t>Bebrina</w:t>
      </w:r>
      <w:r w:rsidRPr="00B5097A">
        <w:rPr>
          <w:rFonts w:ascii="Times New Roman" w:hAnsi="Times New Roman" w:cs="Times New Roman"/>
          <w:b/>
          <w:bCs/>
          <w:sz w:val="24"/>
        </w:rPr>
        <w:t xml:space="preserve"> 83, 35254 Bebrina.</w:t>
      </w:r>
    </w:p>
    <w:p w14:paraId="3FF2ED86" w14:textId="77777777" w:rsidR="003B44CA" w:rsidRDefault="003B44CA" w:rsidP="003B44CA">
      <w:pPr>
        <w:rPr>
          <w:rFonts w:ascii="Times New Roman" w:hAnsi="Times New Roman" w:cs="Times New Roman"/>
          <w:sz w:val="24"/>
        </w:rPr>
      </w:pPr>
    </w:p>
    <w:p w14:paraId="06370592" w14:textId="77777777" w:rsidR="00B5097A" w:rsidRDefault="00B5097A" w:rsidP="003B44CA">
      <w:pPr>
        <w:rPr>
          <w:rFonts w:ascii="Times New Roman" w:hAnsi="Times New Roman" w:cs="Times New Roman"/>
          <w:sz w:val="24"/>
        </w:rPr>
      </w:pPr>
    </w:p>
    <w:p w14:paraId="537B0B66" w14:textId="77777777" w:rsidR="00B5097A" w:rsidRDefault="00B5097A" w:rsidP="003B44CA">
      <w:pPr>
        <w:rPr>
          <w:rFonts w:ascii="Times New Roman" w:hAnsi="Times New Roman" w:cs="Times New Roman"/>
          <w:sz w:val="24"/>
        </w:rPr>
      </w:pPr>
    </w:p>
    <w:p w14:paraId="3CD175F6" w14:textId="77777777" w:rsidR="00B5097A" w:rsidRPr="00D26CBA" w:rsidRDefault="00B5097A" w:rsidP="003B44CA">
      <w:pPr>
        <w:rPr>
          <w:rFonts w:ascii="Times New Roman" w:hAnsi="Times New Roman" w:cs="Times New Roman"/>
          <w:sz w:val="24"/>
        </w:rPr>
      </w:pPr>
    </w:p>
    <w:p w14:paraId="5B6059D5" w14:textId="77777777" w:rsidR="00255EA8" w:rsidRPr="00D26CBA" w:rsidRDefault="00255EA8" w:rsidP="00255EA8">
      <w:pPr>
        <w:rPr>
          <w:rFonts w:ascii="Times New Roman" w:hAnsi="Times New Roman" w:cs="Times New Roman"/>
          <w:b/>
          <w:bCs/>
          <w:sz w:val="24"/>
        </w:rPr>
      </w:pPr>
      <w:r w:rsidRPr="00D26CBA">
        <w:rPr>
          <w:rFonts w:ascii="Times New Roman" w:hAnsi="Times New Roman" w:cs="Times New Roman"/>
          <w:b/>
          <w:bCs/>
          <w:sz w:val="24"/>
        </w:rPr>
        <w:t>Način informiranja javnosti o ishodu postupka:</w:t>
      </w:r>
    </w:p>
    <w:p w14:paraId="744E26BA" w14:textId="1727184E" w:rsidR="006A5D85" w:rsidRPr="00D26CBA" w:rsidRDefault="00255EA8" w:rsidP="00255EA8">
      <w:pPr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Općina Bebrina će Odluku o sadržaju Strateške studije o utjecaju </w:t>
      </w:r>
      <w:proofErr w:type="spellStart"/>
      <w:r w:rsidRPr="00D26CBA">
        <w:rPr>
          <w:rFonts w:ascii="Times New Roman" w:hAnsi="Times New Roman" w:cs="Times New Roman"/>
          <w:sz w:val="24"/>
        </w:rPr>
        <w:t>IlI</w:t>
      </w:r>
      <w:proofErr w:type="spellEnd"/>
      <w:r w:rsidRPr="00D26CBA">
        <w:rPr>
          <w:rFonts w:ascii="Times New Roman" w:hAnsi="Times New Roman" w:cs="Times New Roman"/>
          <w:sz w:val="24"/>
        </w:rPr>
        <w:t xml:space="preserve">. izmjene i dopune Prostornog plana uređenja Općine Bebrina na okoliš objaviti na svojoj mrežnoj stranici. </w:t>
      </w:r>
    </w:p>
    <w:p w14:paraId="009C881C" w14:textId="1275C99C" w:rsidR="00036707" w:rsidRPr="00D26CBA" w:rsidRDefault="00036707" w:rsidP="00255EA8">
      <w:pPr>
        <w:rPr>
          <w:rFonts w:ascii="Times New Roman" w:hAnsi="Times New Roman" w:cs="Times New Roman"/>
          <w:sz w:val="24"/>
        </w:rPr>
      </w:pPr>
    </w:p>
    <w:p w14:paraId="7F1D0875" w14:textId="77777777" w:rsidR="00C861CB" w:rsidRPr="00D26CBA" w:rsidRDefault="00C861CB" w:rsidP="008517D0">
      <w:pPr>
        <w:jc w:val="right"/>
        <w:rPr>
          <w:rFonts w:ascii="Times New Roman" w:hAnsi="Times New Roman" w:cs="Times New Roman"/>
          <w:b/>
          <w:bCs/>
          <w:sz w:val="24"/>
        </w:rPr>
      </w:pPr>
    </w:p>
    <w:p w14:paraId="24E76C8E" w14:textId="0807E36F" w:rsidR="008C0C3A" w:rsidRPr="002D0B15" w:rsidRDefault="002D0B15" w:rsidP="002D0B1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</w:t>
      </w:r>
      <w:r w:rsidRPr="002D0B15">
        <w:rPr>
          <w:rFonts w:ascii="Times New Roman" w:hAnsi="Times New Roman" w:cs="Times New Roman"/>
          <w:b/>
          <w:bCs/>
          <w:sz w:val="24"/>
        </w:rPr>
        <w:t xml:space="preserve">OPĆINSKI </w:t>
      </w:r>
      <w:r w:rsidR="00871829" w:rsidRPr="002D0B15">
        <w:rPr>
          <w:rFonts w:ascii="Times New Roman" w:hAnsi="Times New Roman" w:cs="Times New Roman"/>
          <w:b/>
          <w:bCs/>
          <w:sz w:val="24"/>
        </w:rPr>
        <w:t xml:space="preserve">NAČELNIK </w:t>
      </w:r>
    </w:p>
    <w:p w14:paraId="6875EC04" w14:textId="2204B9E8" w:rsidR="006A5D85" w:rsidRPr="00D26CBA" w:rsidRDefault="008C0C3A" w:rsidP="008C0C3A">
      <w:pPr>
        <w:spacing w:line="360" w:lineRule="auto"/>
        <w:ind w:left="0"/>
        <w:jc w:val="right"/>
        <w:rPr>
          <w:rFonts w:ascii="Times New Roman" w:hAnsi="Times New Roman" w:cs="Times New Roman"/>
          <w:sz w:val="24"/>
        </w:rPr>
      </w:pPr>
      <w:r w:rsidRPr="00D26CBA">
        <w:rPr>
          <w:rFonts w:ascii="Times New Roman" w:hAnsi="Times New Roman" w:cs="Times New Roman"/>
          <w:sz w:val="24"/>
        </w:rPr>
        <w:t xml:space="preserve">Ivan </w:t>
      </w:r>
      <w:proofErr w:type="spellStart"/>
      <w:r w:rsidRPr="00D26CBA">
        <w:rPr>
          <w:rFonts w:ascii="Times New Roman" w:hAnsi="Times New Roman" w:cs="Times New Roman"/>
          <w:sz w:val="24"/>
        </w:rPr>
        <w:t>Brzić</w:t>
      </w:r>
      <w:proofErr w:type="spellEnd"/>
      <w:r w:rsidRPr="00D26CBA">
        <w:rPr>
          <w:rFonts w:ascii="Times New Roman" w:hAnsi="Times New Roman" w:cs="Times New Roman"/>
          <w:sz w:val="24"/>
        </w:rPr>
        <w:t xml:space="preserve">, mag. ing. </w:t>
      </w:r>
      <w:proofErr w:type="spellStart"/>
      <w:r w:rsidRPr="00D26CBA">
        <w:rPr>
          <w:rFonts w:ascii="Times New Roman" w:hAnsi="Times New Roman" w:cs="Times New Roman"/>
          <w:sz w:val="24"/>
        </w:rPr>
        <w:t>silv</w:t>
      </w:r>
      <w:proofErr w:type="spellEnd"/>
      <w:r w:rsidRPr="00D26CB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26CBA">
        <w:rPr>
          <w:rFonts w:ascii="Times New Roman" w:hAnsi="Times New Roman" w:cs="Times New Roman"/>
          <w:sz w:val="24"/>
        </w:rPr>
        <w:t>univ</w:t>
      </w:r>
      <w:proofErr w:type="spellEnd"/>
      <w:r w:rsidRPr="00D26CB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26CBA">
        <w:rPr>
          <w:rFonts w:ascii="Times New Roman" w:hAnsi="Times New Roman" w:cs="Times New Roman"/>
          <w:sz w:val="24"/>
        </w:rPr>
        <w:t>spec</w:t>
      </w:r>
      <w:proofErr w:type="spellEnd"/>
    </w:p>
    <w:sectPr w:rsidR="006A5D85" w:rsidRPr="00D26CBA" w:rsidSect="006A5D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12BA"/>
    <w:multiLevelType w:val="hybridMultilevel"/>
    <w:tmpl w:val="2A26516C"/>
    <w:lvl w:ilvl="0" w:tplc="04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5CCA0965"/>
    <w:multiLevelType w:val="hybridMultilevel"/>
    <w:tmpl w:val="B5E22062"/>
    <w:lvl w:ilvl="0" w:tplc="04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6CCA5A88"/>
    <w:multiLevelType w:val="hybridMultilevel"/>
    <w:tmpl w:val="D6667EFA"/>
    <w:lvl w:ilvl="0" w:tplc="041A000F">
      <w:start w:val="1"/>
      <w:numFmt w:val="decimal"/>
      <w:lvlText w:val="%1."/>
      <w:lvlJc w:val="left"/>
      <w:pPr>
        <w:ind w:left="1152" w:hanging="360"/>
      </w:pPr>
    </w:lvl>
    <w:lvl w:ilvl="1" w:tplc="041A0019" w:tentative="1">
      <w:start w:val="1"/>
      <w:numFmt w:val="lowerLetter"/>
      <w:lvlText w:val="%2."/>
      <w:lvlJc w:val="left"/>
      <w:pPr>
        <w:ind w:left="1872" w:hanging="360"/>
      </w:pPr>
    </w:lvl>
    <w:lvl w:ilvl="2" w:tplc="041A001B" w:tentative="1">
      <w:start w:val="1"/>
      <w:numFmt w:val="lowerRoman"/>
      <w:lvlText w:val="%3."/>
      <w:lvlJc w:val="right"/>
      <w:pPr>
        <w:ind w:left="2592" w:hanging="180"/>
      </w:pPr>
    </w:lvl>
    <w:lvl w:ilvl="3" w:tplc="041A000F" w:tentative="1">
      <w:start w:val="1"/>
      <w:numFmt w:val="decimal"/>
      <w:lvlText w:val="%4."/>
      <w:lvlJc w:val="left"/>
      <w:pPr>
        <w:ind w:left="3312" w:hanging="360"/>
      </w:pPr>
    </w:lvl>
    <w:lvl w:ilvl="4" w:tplc="041A0019" w:tentative="1">
      <w:start w:val="1"/>
      <w:numFmt w:val="lowerLetter"/>
      <w:lvlText w:val="%5."/>
      <w:lvlJc w:val="left"/>
      <w:pPr>
        <w:ind w:left="4032" w:hanging="360"/>
      </w:pPr>
    </w:lvl>
    <w:lvl w:ilvl="5" w:tplc="041A001B" w:tentative="1">
      <w:start w:val="1"/>
      <w:numFmt w:val="lowerRoman"/>
      <w:lvlText w:val="%6."/>
      <w:lvlJc w:val="right"/>
      <w:pPr>
        <w:ind w:left="4752" w:hanging="180"/>
      </w:pPr>
    </w:lvl>
    <w:lvl w:ilvl="6" w:tplc="041A000F" w:tentative="1">
      <w:start w:val="1"/>
      <w:numFmt w:val="decimal"/>
      <w:lvlText w:val="%7."/>
      <w:lvlJc w:val="left"/>
      <w:pPr>
        <w:ind w:left="5472" w:hanging="360"/>
      </w:pPr>
    </w:lvl>
    <w:lvl w:ilvl="7" w:tplc="041A0019" w:tentative="1">
      <w:start w:val="1"/>
      <w:numFmt w:val="lowerLetter"/>
      <w:lvlText w:val="%8."/>
      <w:lvlJc w:val="left"/>
      <w:pPr>
        <w:ind w:left="6192" w:hanging="360"/>
      </w:pPr>
    </w:lvl>
    <w:lvl w:ilvl="8" w:tplc="041A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774515406">
    <w:abstractNumId w:val="2"/>
  </w:num>
  <w:num w:numId="2" w16cid:durableId="750003551">
    <w:abstractNumId w:val="0"/>
  </w:num>
  <w:num w:numId="3" w16cid:durableId="49985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73"/>
    <w:rsid w:val="0000628B"/>
    <w:rsid w:val="000311F9"/>
    <w:rsid w:val="00036707"/>
    <w:rsid w:val="00064BF9"/>
    <w:rsid w:val="000A6293"/>
    <w:rsid w:val="000F290F"/>
    <w:rsid w:val="00115B09"/>
    <w:rsid w:val="001C2612"/>
    <w:rsid w:val="001C2BB7"/>
    <w:rsid w:val="001E74BC"/>
    <w:rsid w:val="001F02AC"/>
    <w:rsid w:val="001F62BD"/>
    <w:rsid w:val="00250A85"/>
    <w:rsid w:val="00255EA8"/>
    <w:rsid w:val="0027643C"/>
    <w:rsid w:val="002D0B15"/>
    <w:rsid w:val="00325BE1"/>
    <w:rsid w:val="003466D8"/>
    <w:rsid w:val="003675ED"/>
    <w:rsid w:val="003B44CA"/>
    <w:rsid w:val="003D5062"/>
    <w:rsid w:val="004121C0"/>
    <w:rsid w:val="00431033"/>
    <w:rsid w:val="00440D52"/>
    <w:rsid w:val="004412EA"/>
    <w:rsid w:val="00443BB6"/>
    <w:rsid w:val="00463CCD"/>
    <w:rsid w:val="00473550"/>
    <w:rsid w:val="004A566E"/>
    <w:rsid w:val="004F7B0B"/>
    <w:rsid w:val="00514242"/>
    <w:rsid w:val="00524C56"/>
    <w:rsid w:val="005F0F52"/>
    <w:rsid w:val="00612DE8"/>
    <w:rsid w:val="0062177C"/>
    <w:rsid w:val="00630F76"/>
    <w:rsid w:val="00636E34"/>
    <w:rsid w:val="00640ACB"/>
    <w:rsid w:val="006650A3"/>
    <w:rsid w:val="00672A44"/>
    <w:rsid w:val="006A5D85"/>
    <w:rsid w:val="006E1B2B"/>
    <w:rsid w:val="00720661"/>
    <w:rsid w:val="00761E89"/>
    <w:rsid w:val="007B5E7C"/>
    <w:rsid w:val="007D45BA"/>
    <w:rsid w:val="007E5827"/>
    <w:rsid w:val="008517D0"/>
    <w:rsid w:val="00871829"/>
    <w:rsid w:val="00883D8A"/>
    <w:rsid w:val="008C0C3A"/>
    <w:rsid w:val="00925325"/>
    <w:rsid w:val="00961E4C"/>
    <w:rsid w:val="009E0FEC"/>
    <w:rsid w:val="009E2E14"/>
    <w:rsid w:val="009E58FF"/>
    <w:rsid w:val="009F25A1"/>
    <w:rsid w:val="00A2658E"/>
    <w:rsid w:val="00A60FB2"/>
    <w:rsid w:val="00B26DF4"/>
    <w:rsid w:val="00B5097A"/>
    <w:rsid w:val="00B57E2F"/>
    <w:rsid w:val="00BB75C5"/>
    <w:rsid w:val="00BD309C"/>
    <w:rsid w:val="00C06CFD"/>
    <w:rsid w:val="00C115B5"/>
    <w:rsid w:val="00C414D2"/>
    <w:rsid w:val="00C54F1D"/>
    <w:rsid w:val="00C861CB"/>
    <w:rsid w:val="00CC41D2"/>
    <w:rsid w:val="00CF6444"/>
    <w:rsid w:val="00D04DC1"/>
    <w:rsid w:val="00D15531"/>
    <w:rsid w:val="00D26CBA"/>
    <w:rsid w:val="00D734A4"/>
    <w:rsid w:val="00DA3E9C"/>
    <w:rsid w:val="00DC480D"/>
    <w:rsid w:val="00DE195F"/>
    <w:rsid w:val="00DF3E70"/>
    <w:rsid w:val="00E06442"/>
    <w:rsid w:val="00E24AFA"/>
    <w:rsid w:val="00E926D7"/>
    <w:rsid w:val="00EB42DF"/>
    <w:rsid w:val="00EF1261"/>
    <w:rsid w:val="00F2754F"/>
    <w:rsid w:val="00F55C47"/>
    <w:rsid w:val="00F764BC"/>
    <w:rsid w:val="00FD638F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A820"/>
  <w15:chartTrackingRefBased/>
  <w15:docId w15:val="{84B72F8C-ED7B-4420-9255-002BEFE2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6D8"/>
    <w:pPr>
      <w:spacing w:after="0" w:line="240" w:lineRule="auto"/>
      <w:ind w:left="432"/>
      <w:jc w:val="both"/>
    </w:pPr>
    <w:rPr>
      <w:rFonts w:ascii="Arial" w:hAnsi="Arial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FF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48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48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48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48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48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487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48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48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48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48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4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4873"/>
    <w:pPr>
      <w:numPr>
        <w:ilvl w:val="1"/>
      </w:numPr>
      <w:ind w:left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48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48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48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487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487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E74B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7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35/433-1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Ekonerg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Lakuš</dc:creator>
  <cp:keywords/>
  <dc:description/>
  <cp:lastModifiedBy>Ivanka Wurzberg</cp:lastModifiedBy>
  <cp:revision>63</cp:revision>
  <cp:lastPrinted>2025-12-11T09:13:00Z</cp:lastPrinted>
  <dcterms:created xsi:type="dcterms:W3CDTF">2025-02-04T09:16:00Z</dcterms:created>
  <dcterms:modified xsi:type="dcterms:W3CDTF">2025-12-11T09:22:00Z</dcterms:modified>
</cp:coreProperties>
</file>