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7EEE" w14:textId="77777777" w:rsidR="0096251D" w:rsidRDefault="0096251D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9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7192"/>
      </w:tblGrid>
      <w:tr w:rsidR="0096251D" w14:paraId="3F8BA3E8" w14:textId="77777777">
        <w:trPr>
          <w:trHeight w:hRule="exact" w:val="663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B86467A" w14:textId="77777777" w:rsidR="0096251D" w:rsidRDefault="0096251D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A43D" w14:textId="77777777" w:rsidR="0096251D" w:rsidRDefault="00000000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96251D" w14:paraId="397EC713" w14:textId="77777777">
        <w:trPr>
          <w:trHeight w:hRule="exact" w:val="133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6B1BDCE9" w14:textId="77777777" w:rsidR="0096251D" w:rsidRDefault="0096251D">
            <w:pPr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CA7C" w14:textId="77777777" w:rsidR="0096251D" w:rsidRDefault="0096251D">
            <w:pPr>
              <w:spacing w:before="1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C9FE" w14:textId="77777777" w:rsidR="0096251D" w:rsidRDefault="00000000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Nasl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7192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FCBF209" w14:textId="77777777" w:rsidR="0096251D" w:rsidRDefault="0096251D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0D8D562" w14:textId="4E692574" w:rsidR="0096251D" w:rsidRPr="00A80461" w:rsidRDefault="00000000">
            <w:pPr>
              <w:widowControl/>
              <w:spacing w:after="160" w:line="256" w:lineRule="auto"/>
              <w:jc w:val="both"/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</w:pPr>
            <w:r w:rsidRPr="00A80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Prijedlog </w:t>
            </w:r>
            <w:r w:rsidR="00A80461" w:rsidRPr="00A80461">
              <w:rPr>
                <w:rFonts w:ascii="Times New Roman" w:hAnsi="Times New Roman" w:cs="Times New Roman"/>
                <w:b/>
                <w:sz w:val="24"/>
                <w:szCs w:val="24"/>
              </w:rPr>
              <w:t>Odluke o davanju na privremeno i povremeno korištenje poslovnog prostora u objektima u vlasništvu općine Bebrina</w:t>
            </w:r>
          </w:p>
        </w:tc>
      </w:tr>
      <w:tr w:rsidR="0096251D" w14:paraId="075815CA" w14:textId="77777777">
        <w:trPr>
          <w:trHeight w:hRule="exact" w:val="1136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FA7FFC4" w14:textId="77777777" w:rsidR="0096251D" w:rsidRDefault="00000000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vara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B0BD033" w14:textId="77777777" w:rsidR="0096251D" w:rsidRDefault="0096251D">
            <w:pPr>
              <w:spacing w:before="16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381B" w14:textId="77777777" w:rsidR="0096251D" w:rsidRDefault="0000000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 xml:space="preserve"> Općina Bebrina</w:t>
            </w:r>
          </w:p>
        </w:tc>
      </w:tr>
      <w:tr w:rsidR="0096251D" w14:paraId="2DBB375F" w14:textId="77777777" w:rsidTr="00E26DDB">
        <w:trPr>
          <w:trHeight w:hRule="exact" w:val="199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9489FC7" w14:textId="77777777" w:rsidR="0096251D" w:rsidRDefault="00000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344B239" w14:textId="77777777" w:rsidR="0096251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Istaknut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A1868" w14:textId="044A86AF" w:rsidR="00E26DDB" w:rsidRPr="00E26DDB" w:rsidRDefault="00A80461" w:rsidP="00E26DDB">
            <w:pPr>
              <w:pStyle w:val="StandardWeb"/>
              <w:shd w:val="clear" w:color="auto" w:fill="C6D9F1" w:themeFill="text2" w:themeFillTint="33"/>
              <w:spacing w:before="0" w:beforeAutospacing="0" w:after="0" w:afterAutospacing="0"/>
              <w:jc w:val="both"/>
            </w:pPr>
            <w:r w:rsidRPr="00E26DDB">
              <w:t xml:space="preserve">Svrha izmjene odluke je usklađivanje odredbi koje se odnose na upravljanje društvenim domovima s novim načinom upravljanja, prema kojem je upravljanje povjereno Komunalnom poduzeću Bebrina BEKOM d.o.o. za komunalne djelatnosti. Također, izmjenom odluke </w:t>
            </w:r>
            <w:r w:rsidR="00AC6EA1" w:rsidRPr="00E26DDB">
              <w:t>definiraju se nove cijene</w:t>
            </w:r>
            <w:r w:rsidRPr="00E26DDB">
              <w:t xml:space="preserve"> korištenja društvenih domova.</w:t>
            </w:r>
          </w:p>
          <w:p w14:paraId="7D75DD64" w14:textId="6639FDDF" w:rsidR="00E26DDB" w:rsidRPr="00E26DDB" w:rsidRDefault="00E26DDB" w:rsidP="00E26DDB">
            <w:pPr>
              <w:tabs>
                <w:tab w:val="left" w:pos="1008"/>
              </w:tabs>
              <w:rPr>
                <w:lang w:eastAsia="hr-HR"/>
              </w:rPr>
            </w:pPr>
          </w:p>
        </w:tc>
      </w:tr>
      <w:tr w:rsidR="0096251D" w14:paraId="75A00742" w14:textId="77777777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248139A" w14:textId="77777777" w:rsidR="0096251D" w:rsidRDefault="00000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224B77D" w14:textId="66B000AC" w:rsidR="0096251D" w:rsidRDefault="001D327B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</w:t>
            </w:r>
            <w:r w:rsidR="00AF19C5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3</w:t>
            </w:r>
            <w:r w:rsidR="00A80461"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  <w:r w:rsidR="00AF19C5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</w:t>
            </w:r>
            <w:r w:rsidR="00A80461"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.2026. godine</w:t>
            </w:r>
          </w:p>
        </w:tc>
      </w:tr>
      <w:tr w:rsidR="0096251D" w14:paraId="7DF0F6CE" w14:textId="77777777">
        <w:trPr>
          <w:trHeight w:hRule="exact" w:val="120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66DD0D3" w14:textId="6040EE61" w:rsidR="0096251D" w:rsidRPr="00A80461" w:rsidRDefault="00000000" w:rsidP="00A80461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em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, prijedloga ili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: Savjetovanje se provodi o prijedlogu</w:t>
            </w:r>
            <w:r w:rsidR="00A8046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A80461" w:rsidRPr="00A80461">
              <w:rPr>
                <w:rFonts w:ascii="Times New Roman" w:hAnsi="Times New Roman"/>
                <w:sz w:val="24"/>
                <w:szCs w:val="24"/>
              </w:rPr>
              <w:t>Odluk</w:t>
            </w:r>
            <w:r w:rsidR="00A80461">
              <w:rPr>
                <w:rFonts w:ascii="Times New Roman" w:hAnsi="Times New Roman"/>
                <w:sz w:val="24"/>
                <w:szCs w:val="24"/>
              </w:rPr>
              <w:t>e</w:t>
            </w:r>
            <w:r w:rsidR="00A80461" w:rsidRPr="00A80461">
              <w:rPr>
                <w:rFonts w:ascii="Times New Roman" w:hAnsi="Times New Roman"/>
                <w:sz w:val="24"/>
                <w:szCs w:val="24"/>
              </w:rPr>
              <w:t xml:space="preserve"> o davanju na privremeno i povremeno korištenje poslovnog prostora u objektima u vlasništvu općine Bebrina</w:t>
            </w:r>
          </w:p>
        </w:tc>
      </w:tr>
      <w:tr w:rsidR="0096251D" w14:paraId="4E719FC2" w14:textId="77777777">
        <w:trPr>
          <w:trHeight w:hRule="exact" w:val="103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03939F8" w14:textId="77777777" w:rsidR="0096251D" w:rsidRDefault="00000000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svrha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elio postići: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96251D" w14:paraId="4B8D3843" w14:textId="77777777">
        <w:trPr>
          <w:trHeight w:hRule="exact" w:val="857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80AA5F2" w14:textId="77777777" w:rsidR="0096251D" w:rsidRDefault="0000000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– me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oda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: Savjetovanje se provodi javnom objavom na web stranici Općine Bebrina putem priloženog obrasca za sudjelovanje u savjetovanju.</w:t>
            </w:r>
          </w:p>
        </w:tc>
      </w:tr>
      <w:tr w:rsidR="0096251D" w14:paraId="36DCA6B5" w14:textId="77777777">
        <w:trPr>
          <w:trHeight w:hRule="exact" w:val="1187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3B44C38" w14:textId="02867850" w:rsidR="0096251D" w:rsidRDefault="00000000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ok zaprimanja odg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 biti pru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ena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vratna in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ormacija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: Savjetovanje je otvoreno do </w:t>
            </w:r>
            <w:r w:rsidR="00B418D6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29</w:t>
            </w: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  <w:r w:rsidR="00B418D6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</w:t>
            </w: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.2026. godine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 Povratne informacije bit će pružene putem Izvješća o provedenom savjetovanju koje će se po zaključenju savjetovanja objaviti na web stranici kao prilog savjetovanja.</w:t>
            </w:r>
          </w:p>
        </w:tc>
      </w:tr>
      <w:tr w:rsidR="0096251D" w14:paraId="21E3FB38" w14:textId="77777777">
        <w:trPr>
          <w:trHeight w:hRule="exact" w:val="94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9F44798" w14:textId="77777777" w:rsidR="0096251D" w:rsidRDefault="00000000">
            <w:pPr>
              <w:spacing w:before="37" w:after="0" w:line="260" w:lineRule="exact"/>
              <w:ind w:left="265" w:right="1094" w:hanging="157"/>
              <w:jc w:val="both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–Za sve dodatne upite, sudionici savjetovanja mogu se obratiti pismeno na adresu Općine Bebrina, Bebrina 83, 35254 Bebrina ili putem elektronske pošte na e-mail adresu: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opcina@bebrina.hr</w:t>
            </w:r>
          </w:p>
          <w:p w14:paraId="3B6B63E4" w14:textId="77777777" w:rsidR="0096251D" w:rsidRDefault="0096251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</w:tr>
      <w:tr w:rsidR="0096251D" w14:paraId="4890E9CB" w14:textId="77777777">
        <w:trPr>
          <w:trHeight w:hRule="exact" w:val="1561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2296192" w14:textId="77777777" w:rsidR="0096251D" w:rsidRDefault="00000000">
            <w:pPr>
              <w:spacing w:before="37" w:after="0" w:line="260" w:lineRule="exact"/>
              <w:ind w:left="265" w:right="1050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anju: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96251D" w14:paraId="30D18617" w14:textId="77777777">
        <w:trPr>
          <w:trHeight w:hRule="exact" w:val="1149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7A65DCB8" w14:textId="77777777" w:rsidR="0096251D" w:rsidRDefault="00000000">
            <w:pPr>
              <w:spacing w:before="37" w:after="0" w:line="260" w:lineRule="exact"/>
              <w:ind w:left="265" w:right="598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dostupnost odgovora: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Odg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ori će biti dostupni na službenoj web stranici Općine Bebrina u sklopu Izvješća o provedenom savjetovanju, osim </w:t>
            </w:r>
            <w:r>
              <w:rPr>
                <w:rFonts w:ascii="Times New Roman" w:eastAsia="Myriad Pro" w:hAnsi="Times New Roman" w:cs="Times New Roman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vjerljivi</w:t>
            </w:r>
          </w:p>
        </w:tc>
      </w:tr>
      <w:tr w:rsidR="0096251D" w14:paraId="58EEEAE3" w14:textId="77777777">
        <w:trPr>
          <w:trHeight w:hRule="exact" w:val="777"/>
        </w:trPr>
        <w:tc>
          <w:tcPr>
            <w:tcW w:w="99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7111F4F2" w14:textId="77777777" w:rsidR="0096251D" w:rsidRDefault="00000000">
            <w:pPr>
              <w:spacing w:before="37" w:after="0" w:line="260" w:lineRule="exact"/>
              <w:ind w:left="265" w:right="1154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–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vu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vratnih in</w:t>
            </w:r>
            <w:r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ormacija o samom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esu s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anja u budućnosti. </w:t>
            </w:r>
          </w:p>
        </w:tc>
      </w:tr>
    </w:tbl>
    <w:p w14:paraId="60B5F3C9" w14:textId="77777777" w:rsidR="0096251D" w:rsidRDefault="0096251D">
      <w:pPr>
        <w:spacing w:before="7" w:after="0" w:line="120" w:lineRule="exact"/>
      </w:pPr>
    </w:p>
    <w:sectPr w:rsidR="0096251D" w:rsidSect="00E26DDB">
      <w:footerReference w:type="default" r:id="rId8"/>
      <w:pgSz w:w="11900" w:h="16840"/>
      <w:pgMar w:top="1417" w:right="1417" w:bottom="1417" w:left="1417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00E5" w14:textId="77777777" w:rsidR="00201846" w:rsidRDefault="00201846">
      <w:pPr>
        <w:spacing w:line="240" w:lineRule="auto"/>
      </w:pPr>
      <w:r>
        <w:separator/>
      </w:r>
    </w:p>
  </w:endnote>
  <w:endnote w:type="continuationSeparator" w:id="0">
    <w:p w14:paraId="4347ABE9" w14:textId="77777777" w:rsidR="00201846" w:rsidRDefault="00201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929" w14:textId="77777777" w:rsidR="0096251D" w:rsidRDefault="00000000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5264CA" wp14:editId="54F16BE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4700D" w14:textId="77777777" w:rsidR="0096251D" w:rsidRDefault="0096251D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26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4CC4700D" w14:textId="77777777" w:rsidR="0096251D" w:rsidRDefault="0096251D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4FED" w14:textId="77777777" w:rsidR="00201846" w:rsidRDefault="00201846">
      <w:pPr>
        <w:spacing w:after="0"/>
      </w:pPr>
      <w:r>
        <w:separator/>
      </w:r>
    </w:p>
  </w:footnote>
  <w:footnote w:type="continuationSeparator" w:id="0">
    <w:p w14:paraId="0868387A" w14:textId="77777777" w:rsidR="00201846" w:rsidRDefault="002018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28"/>
    <w:rsid w:val="0004141C"/>
    <w:rsid w:val="000652A1"/>
    <w:rsid w:val="00075BBA"/>
    <w:rsid w:val="000B5086"/>
    <w:rsid w:val="000C7C7B"/>
    <w:rsid w:val="00101B3F"/>
    <w:rsid w:val="00153D2A"/>
    <w:rsid w:val="001A277B"/>
    <w:rsid w:val="001D327B"/>
    <w:rsid w:val="001D7128"/>
    <w:rsid w:val="001F7492"/>
    <w:rsid w:val="00201846"/>
    <w:rsid w:val="0021026D"/>
    <w:rsid w:val="0026063A"/>
    <w:rsid w:val="0027061D"/>
    <w:rsid w:val="002D32BE"/>
    <w:rsid w:val="00307D6D"/>
    <w:rsid w:val="00335A8E"/>
    <w:rsid w:val="003463BF"/>
    <w:rsid w:val="003643E7"/>
    <w:rsid w:val="00394E5C"/>
    <w:rsid w:val="003B41D2"/>
    <w:rsid w:val="003E22CD"/>
    <w:rsid w:val="003E6C37"/>
    <w:rsid w:val="003F0C67"/>
    <w:rsid w:val="0042168A"/>
    <w:rsid w:val="004370FA"/>
    <w:rsid w:val="00446D74"/>
    <w:rsid w:val="00472CE3"/>
    <w:rsid w:val="0048306D"/>
    <w:rsid w:val="004C212A"/>
    <w:rsid w:val="004F3C31"/>
    <w:rsid w:val="00510771"/>
    <w:rsid w:val="005216AE"/>
    <w:rsid w:val="00533A25"/>
    <w:rsid w:val="005946BE"/>
    <w:rsid w:val="005E5EEF"/>
    <w:rsid w:val="00647557"/>
    <w:rsid w:val="006571E2"/>
    <w:rsid w:val="00684B2D"/>
    <w:rsid w:val="006A16A1"/>
    <w:rsid w:val="006F7D3E"/>
    <w:rsid w:val="00732D4C"/>
    <w:rsid w:val="0074035C"/>
    <w:rsid w:val="0075683C"/>
    <w:rsid w:val="00773DC2"/>
    <w:rsid w:val="007858DC"/>
    <w:rsid w:val="007E633D"/>
    <w:rsid w:val="008221B0"/>
    <w:rsid w:val="008318B1"/>
    <w:rsid w:val="0089240F"/>
    <w:rsid w:val="008F2BB4"/>
    <w:rsid w:val="00920EF5"/>
    <w:rsid w:val="00926766"/>
    <w:rsid w:val="0096251D"/>
    <w:rsid w:val="00977FA2"/>
    <w:rsid w:val="00990722"/>
    <w:rsid w:val="009B7481"/>
    <w:rsid w:val="009E6F8A"/>
    <w:rsid w:val="009E7451"/>
    <w:rsid w:val="009F09F6"/>
    <w:rsid w:val="00A14684"/>
    <w:rsid w:val="00A27DAB"/>
    <w:rsid w:val="00A33541"/>
    <w:rsid w:val="00A36731"/>
    <w:rsid w:val="00A734B3"/>
    <w:rsid w:val="00A80461"/>
    <w:rsid w:val="00AC6EA1"/>
    <w:rsid w:val="00AD0515"/>
    <w:rsid w:val="00AF19C5"/>
    <w:rsid w:val="00B13212"/>
    <w:rsid w:val="00B22764"/>
    <w:rsid w:val="00B24D4A"/>
    <w:rsid w:val="00B418D6"/>
    <w:rsid w:val="00B71000"/>
    <w:rsid w:val="00B773E5"/>
    <w:rsid w:val="00B9738E"/>
    <w:rsid w:val="00BB467C"/>
    <w:rsid w:val="00C058C9"/>
    <w:rsid w:val="00C215C1"/>
    <w:rsid w:val="00C31F3B"/>
    <w:rsid w:val="00C3352C"/>
    <w:rsid w:val="00C5281E"/>
    <w:rsid w:val="00C55ABD"/>
    <w:rsid w:val="00C74B03"/>
    <w:rsid w:val="00C9306C"/>
    <w:rsid w:val="00CE71FC"/>
    <w:rsid w:val="00CF10D9"/>
    <w:rsid w:val="00D43107"/>
    <w:rsid w:val="00D442DF"/>
    <w:rsid w:val="00DF2D47"/>
    <w:rsid w:val="00DF4962"/>
    <w:rsid w:val="00E26DDB"/>
    <w:rsid w:val="00E6234F"/>
    <w:rsid w:val="00EB14AE"/>
    <w:rsid w:val="00EF6C8E"/>
    <w:rsid w:val="00F20686"/>
    <w:rsid w:val="00F73663"/>
    <w:rsid w:val="00F9267A"/>
    <w:rsid w:val="00FB5C81"/>
    <w:rsid w:val="00FF4864"/>
    <w:rsid w:val="071B7458"/>
    <w:rsid w:val="16FF4213"/>
    <w:rsid w:val="366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FF2"/>
  <w15:docId w15:val="{429A63F4-6DAF-4EB9-ADC1-B2E6A68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widowControl/>
      <w:spacing w:after="120" w:line="240" w:lineRule="auto"/>
    </w:pPr>
    <w:rPr>
      <w:rFonts w:ascii="Arial" w:eastAsia="Times New Roman" w:hAnsi="Arial" w:cs="Times New Roman"/>
      <w:szCs w:val="20"/>
      <w:lang w:val="zh-CN" w:eastAsia="zh-CN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Times New Roman"/>
      <w:szCs w:val="20"/>
      <w:lang w:val="zh-CN" w:eastAsia="zh-C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E73BB-6752-4833-B9AF-39E2E6CC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379</Words>
  <Characters>2162</Characters>
  <Application>Microsoft Office Word</Application>
  <DocSecurity>0</DocSecurity>
  <Lines>18</Lines>
  <Paragraphs>5</Paragraphs>
  <ScaleCrop>false</ScaleCrop>
  <Company>HP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 Brzić</cp:lastModifiedBy>
  <cp:revision>13</cp:revision>
  <cp:lastPrinted>2026-03-19T11:17:00Z</cp:lastPrinted>
  <dcterms:created xsi:type="dcterms:W3CDTF">2025-12-04T12:22:00Z</dcterms:created>
  <dcterms:modified xsi:type="dcterms:W3CDTF">2026-04-14T10:48:00Z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AA4043DE455449B2ACE6B9A1B7C944F1_12</vt:lpwstr>
  </property>
</Properties>
</file>