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5722"/>
      </w:tblGrid>
      <w:tr w:rsidR="00FC316F" w14:paraId="25FC83EC" w14:textId="77777777">
        <w:trPr>
          <w:trHeight w:hRule="exact" w:val="1295"/>
          <w:jc w:val="center"/>
        </w:trPr>
        <w:tc>
          <w:tcPr>
            <w:tcW w:w="93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3CDF3"/>
            <w:vAlign w:val="center"/>
          </w:tcPr>
          <w:p w14:paraId="6777D012" w14:textId="77777777" w:rsidR="00FC316F" w:rsidRDefault="00000000">
            <w:pPr>
              <w:pStyle w:val="Other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</w:t>
            </w:r>
          </w:p>
          <w:p w14:paraId="7A764330" w14:textId="77777777" w:rsidR="00FC316F" w:rsidRDefault="00000000">
            <w:pPr>
              <w:pStyle w:val="Other0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IZVJEŠĆA O PROVEDENOM SAVJETOVANJU SA ZAINTERESIRANOM JAVNOŠĆU</w:t>
            </w:r>
          </w:p>
        </w:tc>
      </w:tr>
      <w:tr w:rsidR="00FC316F" w14:paraId="5E404A07" w14:textId="77777777" w:rsidTr="00E930F4">
        <w:trPr>
          <w:trHeight w:hRule="exact" w:val="8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635DB565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4DA88" w14:textId="2ECAB61F" w:rsidR="00FC316F" w:rsidRDefault="00000000">
            <w:pPr>
              <w:pStyle w:val="Other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Izvješće o provedenom savjetovanju sa zainteresiranom javnošću o Prijedlogu</w:t>
            </w:r>
            <w:r w:rsidR="00810315" w:rsidRPr="00810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B4F">
              <w:rPr>
                <w:rFonts w:ascii="Times New Roman" w:hAnsi="Times New Roman" w:cs="Times New Roman"/>
                <w:sz w:val="24"/>
                <w:szCs w:val="24"/>
              </w:rPr>
              <w:t>Pravilnika o provedbi postupaka jednostavne nabave</w:t>
            </w:r>
          </w:p>
        </w:tc>
      </w:tr>
      <w:tr w:rsidR="00FC316F" w14:paraId="739A5687" w14:textId="77777777">
        <w:trPr>
          <w:trHeight w:hRule="exact" w:val="65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6364D857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C6DBA" w14:textId="77777777" w:rsidR="00FC316F" w:rsidRDefault="00000000">
            <w:pPr>
              <w:pStyle w:val="Other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Općina Bebrina, Jedinstveni upravni odjel</w:t>
            </w:r>
          </w:p>
        </w:tc>
      </w:tr>
      <w:tr w:rsidR="00FC316F" w14:paraId="3685FAAD" w14:textId="77777777" w:rsidTr="00E930F4">
        <w:trPr>
          <w:trHeight w:hRule="exact" w:val="89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02F670B5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dokumenta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4E8660" w14:textId="522FEF6C" w:rsidR="00FC316F" w:rsidRDefault="00000000" w:rsidP="00E930F4">
            <w:pPr>
              <w:pStyle w:val="Other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Izvješćivanje o provedenom savjetovanju sa zainteresiranom javnošću o Prijedlogu</w:t>
            </w:r>
            <w:r w:rsidR="00810315" w:rsidRPr="00810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BD4">
              <w:rPr>
                <w:rFonts w:ascii="Times New Roman" w:hAnsi="Times New Roman" w:cs="Times New Roman"/>
                <w:sz w:val="24"/>
                <w:szCs w:val="24"/>
              </w:rPr>
              <w:t>Pravilnika o provedbi postupaka jednostavne nabave</w:t>
            </w:r>
            <w:r w:rsidR="00E93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316F" w14:paraId="0BEE80CD" w14:textId="77777777">
        <w:trPr>
          <w:trHeight w:hRule="exact" w:val="54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4CEE9B9C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D48490" w14:textId="49A9BAE8" w:rsidR="00FC316F" w:rsidRDefault="00C35B4F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103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kolovoz</w:t>
            </w:r>
            <w:r w:rsidR="00810315">
              <w:rPr>
                <w:rFonts w:ascii="Times New Roman" w:hAnsi="Times New Roman" w:cs="Times New Roman"/>
                <w:sz w:val="24"/>
                <w:szCs w:val="24"/>
              </w:rPr>
              <w:t xml:space="preserve"> 2026. godine</w:t>
            </w:r>
            <w:r w:rsidR="00E93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316F" w14:paraId="4D94C14B" w14:textId="77777777">
        <w:trPr>
          <w:trHeight w:hRule="exact" w:val="54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57CFEEF2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Verzija dokumenta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0E95C6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C316F" w14:paraId="3C444D3A" w14:textId="77777777" w:rsidTr="00E930F4">
        <w:trPr>
          <w:trHeight w:hRule="exact" w:val="46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5EC83775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dokumenta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45BD8" w14:textId="6BBD6DDD" w:rsidR="00FC316F" w:rsidRDefault="00C35B4F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 o provedbi postupaka jednostavne nabave</w:t>
            </w:r>
          </w:p>
        </w:tc>
      </w:tr>
      <w:tr w:rsidR="00FC316F" w14:paraId="59E21829" w14:textId="77777777" w:rsidTr="00810315">
        <w:trPr>
          <w:trHeight w:hRule="exact" w:val="93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23538928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nacrta zakona, drugog propisa ili akta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18A43" w14:textId="5C05D413" w:rsidR="00FC316F" w:rsidRDefault="00000000">
            <w:pPr>
              <w:pStyle w:val="Other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="00C35B4F">
              <w:rPr>
                <w:rFonts w:ascii="Times New Roman" w:hAnsi="Times New Roman" w:cs="Times New Roman"/>
                <w:sz w:val="24"/>
                <w:szCs w:val="24"/>
              </w:rPr>
              <w:t>Pravilnika o provedbi postupaka jednostavne nabave</w:t>
            </w:r>
          </w:p>
        </w:tc>
      </w:tr>
      <w:tr w:rsidR="00FC316F" w14:paraId="03E07B2B" w14:textId="77777777">
        <w:trPr>
          <w:trHeight w:hRule="exact" w:val="54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5C558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tijela nadležnog za izradu nacrta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0A2C0" w14:textId="77777777" w:rsidR="00FC316F" w:rsidRDefault="00000000">
            <w:pPr>
              <w:pStyle w:val="Other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Jedinstveni upravni odjel Općine Bebrina</w:t>
            </w:r>
          </w:p>
        </w:tc>
      </w:tr>
      <w:tr w:rsidR="00FC316F" w14:paraId="594527CE" w14:textId="77777777" w:rsidTr="00810315">
        <w:trPr>
          <w:trHeight w:hRule="exact" w:val="116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55E1C4CF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82F23" w14:textId="77777777" w:rsidR="00FC316F" w:rsidRDefault="00000000">
            <w:pPr>
              <w:pStyle w:val="Other0"/>
              <w:spacing w:befor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Nije primjenjivo.</w:t>
            </w:r>
          </w:p>
        </w:tc>
      </w:tr>
      <w:tr w:rsidR="00FC316F" w14:paraId="7D6CF93D" w14:textId="77777777" w:rsidTr="00E930F4">
        <w:trPr>
          <w:trHeight w:hRule="exact" w:val="288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4D14FEB9" w14:textId="77777777" w:rsidR="00FC316F" w:rsidRDefault="00000000">
            <w:pPr>
              <w:pStyle w:val="Other0"/>
              <w:spacing w:after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li nacrt bio objavljen na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internetskim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stranicama ili na drugi odgovarajući način?</w:t>
            </w:r>
          </w:p>
          <w:p w14:paraId="397CE6D5" w14:textId="77777777" w:rsidR="00FC316F" w:rsidRDefault="00000000">
            <w:pPr>
              <w:pStyle w:val="Other0"/>
              <w:spacing w:after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je vremena ostavljeno za savjetovanje?</w:t>
            </w:r>
          </w:p>
          <w:p w14:paraId="07B05B3D" w14:textId="77777777" w:rsidR="00FC316F" w:rsidRDefault="00000000">
            <w:pPr>
              <w:pStyle w:val="Other0"/>
              <w:spacing w:after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8EF2E" w14:textId="77777777" w:rsidR="00FC316F" w:rsidRDefault="00000000">
            <w:pPr>
              <w:pStyle w:val="Other0"/>
              <w:spacing w:after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52EC7E25" w14:textId="531DCBFF" w:rsidR="00FC316F" w:rsidRDefault="00000000">
            <w:pPr>
              <w:pStyle w:val="Other0"/>
              <w:spacing w:after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Javna rasprava trajala je od </w:t>
            </w:r>
            <w:r w:rsidR="00C35B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930F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35B4F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r w:rsidR="00E930F4">
              <w:rPr>
                <w:rFonts w:ascii="Times New Roman" w:hAnsi="Times New Roman" w:cs="Times New Roman"/>
                <w:sz w:val="24"/>
                <w:szCs w:val="24"/>
              </w:rPr>
              <w:t>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103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godine do </w:t>
            </w:r>
            <w:r w:rsidR="00C35B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5B4F">
              <w:rPr>
                <w:rFonts w:ascii="Times New Roman" w:hAnsi="Times New Roman" w:cs="Times New Roman"/>
                <w:sz w:val="24"/>
                <w:szCs w:val="24"/>
              </w:rPr>
              <w:t>kolovoz</w:t>
            </w:r>
            <w:r w:rsidR="00E930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2026. godine</w:t>
            </w:r>
          </w:p>
          <w:p w14:paraId="55B02164" w14:textId="77777777" w:rsidR="00FC316F" w:rsidRDefault="00000000">
            <w:pPr>
              <w:pStyle w:val="Other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je objavljen na</w:t>
            </w:r>
          </w:p>
          <w:p w14:paraId="038416D7" w14:textId="566A4BE1" w:rsidR="00FC316F" w:rsidRDefault="00C35B4F">
            <w:pPr>
              <w:pStyle w:val="Other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037E3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https://www.bebrina.hr/sluzbena-obavijest/prijedlog-pravilnika-o-provedbi-postupaka-jednostavne-nabave/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316F" w14:paraId="12E98DC3" w14:textId="77777777">
        <w:trPr>
          <w:trHeight w:hRule="exact" w:val="56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A28FC5" w14:textId="77777777" w:rsidR="00FC316F" w:rsidRDefault="00000000">
            <w:pPr>
              <w:pStyle w:val="Other0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očitovanja?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26715" w14:textId="77777777" w:rsidR="00FC316F" w:rsidRDefault="00000000">
            <w:pPr>
              <w:pStyle w:val="Other0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Predstavnici zainteresirane javnosti nisu imali komentara ni primjedbi.</w:t>
            </w:r>
          </w:p>
        </w:tc>
      </w:tr>
    </w:tbl>
    <w:p w14:paraId="24F03281" w14:textId="77777777" w:rsidR="00FC316F" w:rsidRDefault="00000000">
      <w:pPr>
        <w:spacing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5722"/>
      </w:tblGrid>
      <w:tr w:rsidR="00FC316F" w14:paraId="7E3F61DE" w14:textId="77777777" w:rsidTr="00E930F4">
        <w:trPr>
          <w:trHeight w:hRule="exact" w:val="15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2DCE4F56" w14:textId="77777777" w:rsidR="00FC316F" w:rsidRDefault="00FC3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6733A" w14:textId="77777777" w:rsidR="00FC316F" w:rsidRDefault="00FC316F">
            <w:pPr>
              <w:rPr>
                <w:rFonts w:ascii="Times New Roman" w:hAnsi="Times New Roman" w:cs="Times New Roman"/>
              </w:rPr>
            </w:pPr>
          </w:p>
        </w:tc>
      </w:tr>
      <w:tr w:rsidR="00FC316F" w14:paraId="53E1E10F" w14:textId="77777777" w:rsidTr="00E930F4">
        <w:trPr>
          <w:trHeight w:hRule="exact" w:val="242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</w:tcPr>
          <w:p w14:paraId="609A6DC5" w14:textId="77777777" w:rsidR="00FC316F" w:rsidRDefault="00000000">
            <w:pPr>
              <w:pStyle w:val="Other0"/>
              <w:spacing w:after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PRIMJEDBI</w:t>
            </w:r>
          </w:p>
          <w:p w14:paraId="1F71FC9B" w14:textId="77777777" w:rsidR="00FC316F" w:rsidRDefault="00000000">
            <w:pPr>
              <w:pStyle w:val="Other0"/>
              <w:spacing w:after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su prihvaćene</w:t>
            </w:r>
          </w:p>
          <w:p w14:paraId="72F47835" w14:textId="77777777" w:rsidR="00FC316F" w:rsidRDefault="00000000">
            <w:pPr>
              <w:pStyle w:val="Other0"/>
              <w:spacing w:after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48869" w14:textId="77777777" w:rsidR="00FC316F" w:rsidRDefault="00000000">
            <w:pPr>
              <w:pStyle w:val="Other0"/>
              <w:spacing w:before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C316F" w14:paraId="35A72341" w14:textId="77777777">
        <w:trPr>
          <w:trHeight w:hRule="exact" w:val="82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3F024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9F0" w14:textId="77777777" w:rsidR="00FC316F" w:rsidRDefault="00000000">
            <w:pPr>
              <w:pStyle w:val="Other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javnog savjetovanja nije iziskivala dodatne financijske troškove.</w:t>
            </w:r>
          </w:p>
        </w:tc>
      </w:tr>
    </w:tbl>
    <w:p w14:paraId="680050FF" w14:textId="77777777" w:rsidR="00FC316F" w:rsidRDefault="00FC316F">
      <w:pPr>
        <w:rPr>
          <w:rFonts w:ascii="Times New Roman" w:hAnsi="Times New Roman" w:cs="Times New Roman"/>
        </w:rPr>
      </w:pPr>
    </w:p>
    <w:sectPr w:rsidR="00FC316F">
      <w:footerReference w:type="default" r:id="rId8"/>
      <w:pgSz w:w="11900" w:h="16840"/>
      <w:pgMar w:top="1417" w:right="1301" w:bottom="1380" w:left="1296" w:header="989" w:footer="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AC3B" w14:textId="77777777" w:rsidR="00B22D7B" w:rsidRDefault="00B22D7B"/>
  </w:endnote>
  <w:endnote w:type="continuationSeparator" w:id="0">
    <w:p w14:paraId="459AEB77" w14:textId="77777777" w:rsidR="00B22D7B" w:rsidRDefault="00B22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DEAEA" w14:textId="77777777" w:rsidR="00FC316F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189E9B" wp14:editId="178982FE">
              <wp:simplePos x="0" y="0"/>
              <wp:positionH relativeFrom="page">
                <wp:posOffset>3755390</wp:posOffset>
              </wp:positionH>
              <wp:positionV relativeFrom="page">
                <wp:posOffset>9946005</wp:posOffset>
              </wp:positionV>
              <wp:extent cx="5207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30638" w14:textId="77777777" w:rsidR="00FC316F" w:rsidRDefault="00000000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89E9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5.7pt;margin-top:783.15pt;width:4.1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" filled="f" stroked="f">
              <v:textbox style="mso-fit-shape-to-text:t" inset="0,0,0,0">
                <w:txbxContent>
                  <w:p w14:paraId="11730638" w14:textId="77777777" w:rsidR="00FC316F" w:rsidRDefault="00000000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E949" w14:textId="77777777" w:rsidR="00B22D7B" w:rsidRDefault="00B22D7B"/>
  </w:footnote>
  <w:footnote w:type="continuationSeparator" w:id="0">
    <w:p w14:paraId="050EFE98" w14:textId="77777777" w:rsidR="00B22D7B" w:rsidRDefault="00B22D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CA"/>
    <w:rsid w:val="0014707D"/>
    <w:rsid w:val="002837F6"/>
    <w:rsid w:val="004124E8"/>
    <w:rsid w:val="006E5D2D"/>
    <w:rsid w:val="007B4EDA"/>
    <w:rsid w:val="00810315"/>
    <w:rsid w:val="008E5BD4"/>
    <w:rsid w:val="008F4354"/>
    <w:rsid w:val="009654CA"/>
    <w:rsid w:val="009F49AE"/>
    <w:rsid w:val="00B22D7B"/>
    <w:rsid w:val="00C35B4F"/>
    <w:rsid w:val="00D91E3C"/>
    <w:rsid w:val="00DC2505"/>
    <w:rsid w:val="00E930F4"/>
    <w:rsid w:val="00EA183A"/>
    <w:rsid w:val="00FC316F"/>
    <w:rsid w:val="00FF303E"/>
    <w:rsid w:val="5CF8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C925"/>
  <w15:docId w15:val="{30028D39-D438-4B3B-95DC-0E741B04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Other">
    <w:name w:val="Other_"/>
    <w:basedOn w:val="DefaultParagraphFont"/>
    <w:link w:val="Other0"/>
    <w:rPr>
      <w:rFonts w:ascii="Calibri" w:eastAsia="Calibri" w:hAnsi="Calibri" w:cs="Calibri"/>
      <w:sz w:val="22"/>
      <w:szCs w:val="22"/>
      <w:u w:val="none"/>
    </w:rPr>
  </w:style>
  <w:style w:type="paragraph" w:customStyle="1" w:styleId="Other0">
    <w:name w:val="Other"/>
    <w:basedOn w:val="Normal"/>
    <w:link w:val="Other"/>
    <w:rPr>
      <w:rFonts w:ascii="Calibri" w:eastAsia="Calibri" w:hAnsi="Calibri" w:cs="Calibri"/>
      <w:sz w:val="22"/>
      <w:szCs w:val="22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Headerorfooter20">
    <w:name w:val="Header or footer (2)"/>
    <w:basedOn w:val="Normal"/>
    <w:link w:val="Headerorfooter2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10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ebrina.hr/sluzbena-obavijest/prijedlog-pravilnika-o-provedbi-postupaka-jednostavne-nabav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 Hrženjak</dc:creator>
  <cp:lastModifiedBy>Ivana Penić</cp:lastModifiedBy>
  <cp:revision>9</cp:revision>
  <cp:lastPrinted>2026-06-09T07:41:00Z</cp:lastPrinted>
  <dcterms:created xsi:type="dcterms:W3CDTF">2022-02-14T09:48:00Z</dcterms:created>
  <dcterms:modified xsi:type="dcterms:W3CDTF">2026-08-19T06:12:00Z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8225E513BC274FE5933F0343532431A2_12</vt:lpwstr>
  </property>
</Properties>
</file>